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EE7" w:rsidRPr="00F85D32" w:rsidRDefault="00EB5EE7" w:rsidP="007750CC">
      <w:pPr>
        <w:spacing w:after="0"/>
        <w:rPr>
          <w:rFonts w:ascii="Simplified Arabic" w:eastAsia="Times New Roman" w:hAnsi="Simplified Arabic" w:cs="Simplified Arabic"/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146"/>
        <w:tblW w:w="9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2500"/>
        <w:gridCol w:w="3677"/>
        <w:gridCol w:w="1638"/>
      </w:tblGrid>
      <w:tr w:rsidR="00F85D32" w:rsidRPr="00F85D32" w:rsidTr="00FD4CD4">
        <w:trPr>
          <w:trHeight w:val="337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F85D32" w:rsidRPr="00626B2D" w:rsidRDefault="00F85D32" w:rsidP="007750CC">
            <w:pPr>
              <w:bidi/>
              <w:spacing w:after="0"/>
              <w:rPr>
                <w:rFonts w:ascii="Simplified Arabic" w:hAnsi="Simplified Arabic" w:cs="Simplified Arabic"/>
                <w:kern w:val="2"/>
                <w:sz w:val="18"/>
                <w:szCs w:val="18"/>
                <w14:ligatures w14:val="standardContextual"/>
              </w:rPr>
            </w:pPr>
            <w:bookmarkStart w:id="0" w:name="_Hlk196429922"/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  <w:t>QFO-AP-VA</w:t>
            </w:r>
            <w:r w:rsidR="00FD4CD4" w:rsidRPr="00626B2D">
              <w:rPr>
                <w:rFonts w:ascii="Simplified Arabic" w:eastAsia="Aptos" w:hAnsi="Simplified Arabic" w:cs="Simplified Arabic" w:hint="cs"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 xml:space="preserve"> </w:t>
            </w:r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  <w:t>009</w:t>
            </w:r>
          </w:p>
        </w:tc>
        <w:tc>
          <w:tcPr>
            <w:tcW w:w="250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5D32" w:rsidRPr="00626B2D" w:rsidRDefault="00F85D32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رمز النموذج:</w:t>
            </w:r>
          </w:p>
        </w:tc>
        <w:tc>
          <w:tcPr>
            <w:tcW w:w="36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CD4" w:rsidRPr="00626B2D" w:rsidRDefault="00F85D32" w:rsidP="007750CC">
            <w:pPr>
              <w:bidi/>
              <w:spacing w:after="0"/>
              <w:jc w:val="both"/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اسم النموذج: </w:t>
            </w:r>
            <w:r w:rsidR="00FD4CD4" w:rsidRPr="00626B2D"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الامتحان: </w:t>
            </w:r>
            <w:r w:rsidR="00FD4CD4" w:rsidRPr="00626B2D">
              <w:rPr>
                <w:rFonts w:ascii="Simplified Arabic" w:eastAsia="Times New Roman" w:hAnsi="Simplified Arabic" w:cs="Simplified Arabic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النهائي</w:t>
            </w:r>
          </w:p>
          <w:p w:rsidR="00FD4CD4" w:rsidRPr="00626B2D" w:rsidRDefault="00FD4CD4" w:rsidP="00FD4CD4">
            <w:pPr>
              <w:bidi/>
              <w:spacing w:after="0"/>
              <w:jc w:val="both"/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626B2D"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الفصل الدراسي: الثّاني</w:t>
            </w:r>
            <w:r w:rsidR="00626B2D">
              <w:rPr>
                <w:rFonts w:ascii="Simplified Arabic" w:eastAsia="Times New Roman" w:hAnsi="Simplified Arabic" w:cs="Simplified Arabic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  </w:t>
            </w:r>
            <w:r w:rsidR="00626B2D" w:rsidRPr="00626B2D"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السنة: 2024/2025</w:t>
            </w:r>
          </w:p>
          <w:p w:rsidR="00F85D32" w:rsidRPr="00626B2D" w:rsidRDefault="00FD4CD4" w:rsidP="00FD4CD4">
            <w:pPr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5D32" w:rsidRPr="00626B2D" w:rsidRDefault="00F85D32" w:rsidP="00FD4CD4">
            <w:pPr>
              <w:bidi/>
              <w:spacing w:after="0"/>
              <w:rPr>
                <w:rFonts w:ascii="Simplified Arabic" w:hAnsi="Simplified Arabic" w:cs="Simplified Arabic"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noProof/>
                <w:kern w:val="2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7728" behindDoc="1" locked="0" layoutInCell="1" allowOverlap="1" wp14:anchorId="7A471D2F" wp14:editId="15379AB9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40005</wp:posOffset>
                  </wp:positionV>
                  <wp:extent cx="360680" cy="352425"/>
                  <wp:effectExtent l="0" t="0" r="127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4CD4" w:rsidRPr="00626B2D" w:rsidRDefault="00F85D32" w:rsidP="00FD4CD4">
            <w:pPr>
              <w:tabs>
                <w:tab w:val="right" w:pos="2153"/>
              </w:tabs>
              <w:bidi/>
              <w:spacing w:after="0"/>
              <w:jc w:val="center"/>
              <w:rPr>
                <w:rFonts w:ascii="Simplified Arabic" w:eastAsia="Aptos" w:hAnsi="Simplified Arabic" w:cs="Simplified Arabic"/>
                <w:b/>
                <w:bCs/>
                <w:color w:val="0033CC"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color w:val="0033CC"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جامعة فيلادلفيا</w:t>
            </w:r>
          </w:p>
          <w:p w:rsidR="00F85D32" w:rsidRPr="00626B2D" w:rsidRDefault="00F85D32" w:rsidP="007750CC">
            <w:pPr>
              <w:bidi/>
              <w:spacing w:after="0"/>
              <w:jc w:val="center"/>
              <w:rPr>
                <w:rFonts w:ascii="Simplified Arabic" w:eastAsia="Aptos" w:hAnsi="Simplified Arabic" w:cs="Simplified Arabic"/>
                <w:color w:val="0033CC"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color w:val="0033CC"/>
                <w:kern w:val="2"/>
                <w:sz w:val="18"/>
                <w:szCs w:val="18"/>
                <w:lang w:bidi="ar-JO"/>
                <w14:ligatures w14:val="standardContextual"/>
              </w:rPr>
              <w:t>Philadelphia University</w:t>
            </w:r>
          </w:p>
        </w:tc>
      </w:tr>
      <w:tr w:rsidR="00F85D32" w:rsidRPr="00F85D32" w:rsidTr="00FD4CD4">
        <w:trPr>
          <w:trHeight w:val="459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5D32" w:rsidRPr="00626B2D" w:rsidRDefault="00F85D32" w:rsidP="007750CC">
            <w:pPr>
              <w:bidi/>
              <w:spacing w:after="0"/>
              <w:jc w:val="center"/>
              <w:rPr>
                <w:rFonts w:ascii="Simplified Arabic" w:eastAsia="Aptos" w:hAnsi="Simplified Arabic" w:cs="Simplified Arabic"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5D32" w:rsidRPr="00626B2D" w:rsidRDefault="00F85D32" w:rsidP="007750C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رقم الإصدار:(</w:t>
            </w: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14:ligatures w14:val="standardContextual"/>
              </w:rPr>
              <w:t>Revision</w:t>
            </w: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)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5D32" w:rsidRPr="00626B2D" w:rsidRDefault="00F85D32" w:rsidP="007750C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u w:val="single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الجهة المصدرة:</w:t>
            </w:r>
            <w:r w:rsidRPr="00626B2D">
              <w:rPr>
                <w:rFonts w:ascii="Simplified Arabic" w:hAnsi="Simplified Arabic" w:cs="Simplified Arabic"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 xml:space="preserve">نائب الرئيس للشؤون الأكاديمية </w:t>
            </w:r>
          </w:p>
        </w:tc>
        <w:tc>
          <w:tcPr>
            <w:tcW w:w="163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5D32" w:rsidRPr="00626B2D" w:rsidRDefault="00F85D32" w:rsidP="007750CC">
            <w:pPr>
              <w:spacing w:after="0"/>
              <w:rPr>
                <w:rFonts w:ascii="Simplified Arabic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</w:pPr>
          </w:p>
        </w:tc>
      </w:tr>
      <w:tr w:rsidR="00F85D32" w:rsidRPr="00F85D32" w:rsidTr="00FD4CD4">
        <w:trPr>
          <w:trHeight w:val="373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5D32" w:rsidRPr="00626B2D" w:rsidRDefault="00F85D32" w:rsidP="007750CC">
            <w:pPr>
              <w:bidi/>
              <w:spacing w:after="0"/>
              <w:jc w:val="center"/>
              <w:rPr>
                <w:rFonts w:ascii="Simplified Arabic" w:eastAsia="Aptos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  <w:t>14</w:t>
            </w:r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-4-2025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D32" w:rsidRPr="00626B2D" w:rsidRDefault="00F85D32" w:rsidP="007750C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تاريخ الإصدار:</w:t>
            </w:r>
          </w:p>
        </w:tc>
        <w:tc>
          <w:tcPr>
            <w:tcW w:w="367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5D32" w:rsidRPr="00626B2D" w:rsidRDefault="00F85D32" w:rsidP="007750C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eastAsia="Aptos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 xml:space="preserve">الجهة المدققة: </w:t>
            </w:r>
            <w:r w:rsidRPr="00626B2D">
              <w:rPr>
                <w:rFonts w:ascii="Simplified Arabic" w:eastAsia="Aptos" w:hAnsi="Simplified Arabic" w:cs="Simplified Arabic"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اللجنة العليا لضمان الجودة</w:t>
            </w:r>
          </w:p>
        </w:tc>
        <w:tc>
          <w:tcPr>
            <w:tcW w:w="163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5D32" w:rsidRPr="00626B2D" w:rsidRDefault="00F85D32" w:rsidP="007750CC">
            <w:pPr>
              <w:spacing w:after="0"/>
              <w:rPr>
                <w:rFonts w:ascii="Simplified Arabic" w:hAnsi="Simplified Arabic" w:cs="Simplified Arabic"/>
                <w:kern w:val="2"/>
                <w:sz w:val="18"/>
                <w:szCs w:val="18"/>
                <w:lang w:bidi="ar-JO"/>
                <w14:ligatures w14:val="standardContextual"/>
              </w:rPr>
            </w:pPr>
          </w:p>
        </w:tc>
      </w:tr>
      <w:tr w:rsidR="00F85D32" w:rsidRPr="00F85D32" w:rsidTr="00FD4CD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F85D32" w:rsidRPr="00F85D32" w:rsidRDefault="00FD4CD4" w:rsidP="007750CC">
            <w:pPr>
              <w:bidi/>
              <w:spacing w:after="0"/>
              <w:jc w:val="center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>
              <w:rPr>
                <w:rFonts w:ascii="Simplified Arabic" w:eastAsia="Aptos" w:hAnsi="Simplified Arabic" w:cs="Simplified Arabic" w:hint="cs"/>
                <w:kern w:val="2"/>
                <w:rtl/>
                <w:lang w:bidi="ar-JO"/>
                <w14:ligatures w14:val="standardContextual"/>
              </w:rPr>
              <w:t>6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5D32" w:rsidRPr="00F85D32" w:rsidRDefault="00F85D32" w:rsidP="007750C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Aptos" w:hAnsi="Simplified Arabic" w:cs="Simplified Arabic"/>
                <w:b/>
                <w:bCs/>
                <w:kern w:val="2"/>
                <w:rtl/>
                <w14:ligatures w14:val="standardContextual"/>
              </w:rPr>
              <w:t>عدد صفحات النموذج:</w:t>
            </w:r>
          </w:p>
        </w:tc>
        <w:tc>
          <w:tcPr>
            <w:tcW w:w="367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5D32" w:rsidRPr="00F85D32" w:rsidRDefault="00F85D32" w:rsidP="007750CC">
            <w:pPr>
              <w:spacing w:after="0"/>
              <w:rPr>
                <w:rFonts w:ascii="Simplified Arabic" w:hAnsi="Simplified Arabic" w:cs="Simplified Arabic"/>
                <w:b/>
                <w:bCs/>
                <w:kern w:val="2"/>
                <w:lang w:bidi="ar-JO"/>
                <w14:ligatures w14:val="standardContextual"/>
              </w:rPr>
            </w:pPr>
          </w:p>
        </w:tc>
        <w:tc>
          <w:tcPr>
            <w:tcW w:w="163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5D32" w:rsidRPr="00F85D32" w:rsidRDefault="00F85D32" w:rsidP="007750CC">
            <w:pPr>
              <w:spacing w:after="0"/>
              <w:rPr>
                <w:rFonts w:ascii="Simplified Arabic" w:hAnsi="Simplified Arabic" w:cs="Simplified Arabic"/>
                <w:kern w:val="2"/>
                <w:sz w:val="12"/>
                <w:szCs w:val="12"/>
                <w:lang w:bidi="ar-JO"/>
                <w14:ligatures w14:val="standardContextual"/>
              </w:rPr>
            </w:pPr>
          </w:p>
        </w:tc>
      </w:tr>
    </w:tbl>
    <w:tbl>
      <w:tblPr>
        <w:tblStyle w:val="TableGrid"/>
        <w:bidiVisual/>
        <w:tblW w:w="9473" w:type="dxa"/>
        <w:tblInd w:w="-67" w:type="dxa"/>
        <w:tblLook w:val="04A0" w:firstRow="1" w:lastRow="0" w:firstColumn="1" w:lastColumn="0" w:noHBand="0" w:noVBand="1"/>
      </w:tblPr>
      <w:tblGrid>
        <w:gridCol w:w="5628"/>
        <w:gridCol w:w="3845"/>
      </w:tblGrid>
      <w:tr w:rsidR="00F85D32" w:rsidRPr="00F85D32" w:rsidTr="00626B2D">
        <w:tc>
          <w:tcPr>
            <w:tcW w:w="5628" w:type="dxa"/>
          </w:tcPr>
          <w:p w:rsidR="00F85D32" w:rsidRPr="00F85D32" w:rsidRDefault="00F85D32" w:rsidP="00FD4CD4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/ التاريخ: </w:t>
            </w:r>
            <w:proofErr w:type="gramStart"/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/</w:t>
            </w:r>
            <w:r w:rsidR="00FD4CD4">
              <w:rPr>
                <w:rFonts w:ascii="Simplified Arabic" w:eastAsia="Times New Roman" w:hAnsi="Simplified Arabic" w:cs="Simplified Arabic" w:hint="cs"/>
                <w:b/>
                <w:bCs/>
                <w:kern w:val="2"/>
                <w:rtl/>
                <w14:ligatures w14:val="standardContextual"/>
              </w:rPr>
              <w:t xml:space="preserve">  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/</w:t>
            </w:r>
            <w:proofErr w:type="gramEnd"/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2025 </w:t>
            </w:r>
          </w:p>
        </w:tc>
        <w:tc>
          <w:tcPr>
            <w:tcW w:w="3845" w:type="dxa"/>
          </w:tcPr>
          <w:p w:rsidR="00F85D32" w:rsidRPr="00F85D32" w:rsidRDefault="00F85D32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اسم الطّالب:</w:t>
            </w:r>
          </w:p>
        </w:tc>
      </w:tr>
      <w:tr w:rsidR="00F85D32" w:rsidRPr="00F85D32" w:rsidTr="00626B2D">
        <w:tc>
          <w:tcPr>
            <w:tcW w:w="5628" w:type="dxa"/>
          </w:tcPr>
          <w:p w:rsidR="004E218D" w:rsidRDefault="00F85D32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Times New Roman" w:hAnsi="Simplified Arabic" w:cs="Simplified Arabic"/>
                <w:b/>
                <w:bCs/>
                <w:kern w:val="2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ا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سم المادة: مهارات القيادة والريادة والابتكار والمسؤولية الاجتماعية.</w:t>
            </w:r>
          </w:p>
          <w:p w:rsidR="00F85D32" w:rsidRPr="00F85D32" w:rsidRDefault="00F85D32" w:rsidP="004E218D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رقم المادة:</w:t>
            </w:r>
            <w:r w:rsidRPr="00F85D32"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 xml:space="preserve"> 011610</w:t>
            </w:r>
            <w:r w:rsidR="00FD4CD4">
              <w:rPr>
                <w:rFonts w:ascii="Simplified Arabic" w:eastAsia="Aptos" w:hAnsi="Simplified Arabic" w:cs="Simplified Arabic" w:hint="cs"/>
                <w:b/>
                <w:bCs/>
                <w:kern w:val="2"/>
                <w:rtl/>
                <w:lang w:bidi="ar-JO"/>
                <w14:ligatures w14:val="standardContextual"/>
              </w:rPr>
              <w:t>2</w:t>
            </w:r>
          </w:p>
        </w:tc>
        <w:tc>
          <w:tcPr>
            <w:tcW w:w="3845" w:type="dxa"/>
          </w:tcPr>
          <w:p w:rsidR="00F85D32" w:rsidRPr="00F85D32" w:rsidRDefault="00F85D32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الرقم الجامعي:</w:t>
            </w:r>
          </w:p>
        </w:tc>
      </w:tr>
      <w:tr w:rsidR="00F85D32" w:rsidRPr="00F85D32" w:rsidTr="00626B2D">
        <w:tc>
          <w:tcPr>
            <w:tcW w:w="5628" w:type="dxa"/>
          </w:tcPr>
          <w:p w:rsidR="00F85D32" w:rsidRPr="00FD4CD4" w:rsidRDefault="00FD4CD4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</w:pPr>
            <w:r w:rsidRPr="00FD4CD4"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 xml:space="preserve">يوم الامتحان وتاريخه: الثلاثاء </w:t>
            </w:r>
            <w:proofErr w:type="gramStart"/>
            <w:r w:rsidRPr="00FD4CD4"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/</w:t>
            </w:r>
            <w:r>
              <w:rPr>
                <w:rFonts w:ascii="Simplified Arabic" w:eastAsia="Aptos" w:hAnsi="Simplified Arabic" w:cs="Simplified Arabic" w:hint="cs"/>
                <w:b/>
                <w:bCs/>
                <w:kern w:val="2"/>
                <w:rtl/>
                <w:lang w:bidi="ar-JO"/>
                <w14:ligatures w14:val="standardContextual"/>
              </w:rPr>
              <w:t xml:space="preserve">  </w:t>
            </w:r>
            <w:r w:rsidRPr="00FD4CD4"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/</w:t>
            </w:r>
            <w:proofErr w:type="gramEnd"/>
            <w:r w:rsidRPr="00FD4CD4"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 xml:space="preserve"> 2025</w:t>
            </w:r>
          </w:p>
        </w:tc>
        <w:tc>
          <w:tcPr>
            <w:tcW w:w="3845" w:type="dxa"/>
          </w:tcPr>
          <w:p w:rsidR="00F85D32" w:rsidRPr="00F85D32" w:rsidRDefault="00F85D32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التخصص:</w:t>
            </w:r>
          </w:p>
        </w:tc>
      </w:tr>
      <w:tr w:rsidR="00F85D32" w:rsidRPr="00F85D32" w:rsidTr="00626B2D">
        <w:tc>
          <w:tcPr>
            <w:tcW w:w="5628" w:type="dxa"/>
          </w:tcPr>
          <w:p w:rsidR="00F85D32" w:rsidRPr="00F85D32" w:rsidRDefault="00F85D32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منسق المادة</w:t>
            </w:r>
            <w:r w:rsidR="00FD4CD4"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="00FD4CD4">
              <w:rPr>
                <w:rFonts w:ascii="Simplified Arabic" w:eastAsia="Times New Roman" w:hAnsi="Simplified Arabic" w:cs="Simplified Arabic" w:hint="cs"/>
                <w:b/>
                <w:bCs/>
                <w:kern w:val="2"/>
                <w:rtl/>
                <w14:ligatures w14:val="standardContextual"/>
              </w:rPr>
              <w:t>و</w:t>
            </w:r>
            <w:r w:rsidR="00FD4CD4"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الممتحن الداخلي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: د. </w:t>
            </w:r>
            <w:r w:rsidR="004E218D" w:rsidRPr="00F85D32">
              <w:rPr>
                <w:rFonts w:ascii="Simplified Arabic" w:eastAsia="Times New Roman" w:hAnsi="Simplified Arabic" w:cs="Simplified Arabic" w:hint="cs"/>
                <w:b/>
                <w:bCs/>
                <w:kern w:val="2"/>
                <w:rtl/>
                <w14:ligatures w14:val="standardContextual"/>
              </w:rPr>
              <w:t>أمجد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 الزعبي</w:t>
            </w:r>
          </w:p>
        </w:tc>
        <w:tc>
          <w:tcPr>
            <w:tcW w:w="3845" w:type="dxa"/>
          </w:tcPr>
          <w:p w:rsidR="00F85D32" w:rsidRPr="00F85D32" w:rsidRDefault="00F85D32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الرقم المتسلسل للطالب في المادّة:</w:t>
            </w:r>
          </w:p>
        </w:tc>
      </w:tr>
      <w:tr w:rsidR="00F85D32" w:rsidRPr="00F85D32" w:rsidTr="00626B2D">
        <w:tc>
          <w:tcPr>
            <w:tcW w:w="5628" w:type="dxa"/>
          </w:tcPr>
          <w:p w:rsidR="00F85D32" w:rsidRPr="00F85D32" w:rsidRDefault="00FD4CD4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وقت الامتحان: 12:40-13:40</w:t>
            </w:r>
          </w:p>
        </w:tc>
        <w:tc>
          <w:tcPr>
            <w:tcW w:w="3845" w:type="dxa"/>
          </w:tcPr>
          <w:p w:rsidR="00F85D32" w:rsidRPr="004E218D" w:rsidRDefault="004E218D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</w:pPr>
            <w:r w:rsidRPr="004E218D">
              <w:rPr>
                <w:rFonts w:ascii="Simplified Arabic" w:eastAsia="Aptos" w:hAnsi="Simplified Arabic" w:cs="Simplified Arabic" w:hint="cs"/>
                <w:b/>
                <w:bCs/>
                <w:kern w:val="2"/>
                <w:rtl/>
                <w:lang w:bidi="ar-JO"/>
                <w14:ligatures w14:val="standardContextual"/>
              </w:rPr>
              <w:t>رقم قاعة الاختبار:</w:t>
            </w:r>
          </w:p>
        </w:tc>
      </w:tr>
      <w:tr w:rsidR="00F85D32" w:rsidRPr="00F85D32" w:rsidTr="00626B2D">
        <w:tc>
          <w:tcPr>
            <w:tcW w:w="5628" w:type="dxa"/>
          </w:tcPr>
          <w:p w:rsidR="00F85D32" w:rsidRPr="00F85D32" w:rsidRDefault="009C5506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 xml:space="preserve">عدد الاسئلة: </w:t>
            </w:r>
            <w:r>
              <w:rPr>
                <w:rFonts w:ascii="Simplified Arabic" w:eastAsia="Times New Roman" w:hAnsi="Simplified Arabic" w:cs="Simplified Arabic"/>
                <w:b/>
                <w:bCs/>
                <w:kern w:val="2"/>
                <w:lang w:bidi="ar-JO"/>
                <w14:ligatures w14:val="standardContextual"/>
              </w:rPr>
              <w:t>40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 xml:space="preserve">                                             </w:t>
            </w:r>
          </w:p>
        </w:tc>
        <w:tc>
          <w:tcPr>
            <w:tcW w:w="3845" w:type="dxa"/>
          </w:tcPr>
          <w:p w:rsidR="00F85D32" w:rsidRPr="00F85D32" w:rsidRDefault="00FD4CD4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اسم مدرس المادة:</w:t>
            </w:r>
          </w:p>
        </w:tc>
      </w:tr>
      <w:tr w:rsidR="00F85D32" w:rsidRPr="00F85D32" w:rsidTr="00626B2D">
        <w:tc>
          <w:tcPr>
            <w:tcW w:w="5628" w:type="dxa"/>
          </w:tcPr>
          <w:p w:rsidR="009C5506" w:rsidRPr="00F85D32" w:rsidRDefault="009C5506" w:rsidP="00626B2D">
            <w:pPr>
              <w:bidi/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>تعليمات الامتحان:</w:t>
            </w:r>
            <w:r w:rsidR="00104F9C">
              <w:rPr>
                <w:rFonts w:ascii="Simplified Arabic" w:eastAsia="Times New Roman" w:hAnsi="Simplified Arabic" w:cs="Simplified Arabic"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الرجاء الإجابة عن الأسئلة جميعها</w:t>
            </w:r>
          </w:p>
          <w:p w:rsidR="00F85D32" w:rsidRPr="00F85D32" w:rsidRDefault="009C5506" w:rsidP="009C5506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الرجاء كتابة الإجابات بخط واضح ومراعاة قواعد الكتابة</w:t>
            </w:r>
          </w:p>
        </w:tc>
        <w:tc>
          <w:tcPr>
            <w:tcW w:w="3845" w:type="dxa"/>
          </w:tcPr>
          <w:p w:rsidR="00F85D32" w:rsidRPr="00F85D32" w:rsidRDefault="009C5506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Aptos" w:hAnsi="Simplified Arabic" w:cs="Simplified Arabic"/>
                <w:kern w:val="2"/>
                <w:rtl/>
                <w:lang w:bidi="ar-JO"/>
                <w14:ligatures w14:val="standardContextual"/>
              </w:rPr>
            </w:pP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مجموع العلامات: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"/>
                <w:rtl/>
                <w:lang w:bidi="ar-JO"/>
                <w14:ligatures w14:val="standardContextual"/>
              </w:rPr>
              <w:t>40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:lang w:bidi="ar-JO"/>
                <w14:ligatures w14:val="standardContextual"/>
              </w:rPr>
              <w:t>)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"/>
                <w:rtl/>
                <w14:ligatures w14:val="standardContextual"/>
              </w:rPr>
              <w:t xml:space="preserve">        </w:t>
            </w:r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نموذج: </w:t>
            </w:r>
            <w:proofErr w:type="gramStart"/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( </w:t>
            </w:r>
            <w:r>
              <w:rPr>
                <w:rFonts w:ascii="Simplified Arabic" w:eastAsia="Times New Roman" w:hAnsi="Simplified Arabic" w:cs="Simplified Arabic"/>
                <w:b/>
                <w:bCs/>
                <w:kern w:val="2"/>
                <w14:ligatures w14:val="standardContextual"/>
              </w:rPr>
              <w:t>A</w:t>
            </w:r>
            <w:proofErr w:type="gramEnd"/>
            <w:r w:rsidRPr="00F85D32">
              <w:rPr>
                <w:rFonts w:ascii="Simplified Arabic" w:eastAsia="Times New Roman" w:hAnsi="Simplified Arabic" w:cs="Simplified Arabic"/>
                <w:b/>
                <w:bCs/>
                <w:kern w:val="2"/>
                <w:rtl/>
                <w14:ligatures w14:val="standardContextual"/>
              </w:rPr>
              <w:t xml:space="preserve"> )</w:t>
            </w:r>
          </w:p>
        </w:tc>
      </w:tr>
      <w:tr w:rsidR="00FD4CD4" w:rsidRPr="00F85D32" w:rsidTr="00626B2D">
        <w:tc>
          <w:tcPr>
            <w:tcW w:w="5628" w:type="dxa"/>
          </w:tcPr>
          <w:p w:rsidR="00FD4CD4" w:rsidRPr="00626B2D" w:rsidRDefault="00FD4CD4" w:rsidP="00FD4CD4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626B2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إقرار المشاركة في الامتحان</w:t>
            </w:r>
          </w:p>
          <w:p w:rsidR="00FD4CD4" w:rsidRPr="00626B2D" w:rsidRDefault="00FD4CD4" w:rsidP="00FD4CD4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626B2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أنا الطّالب المذكور أعلاه، أقرُّ وأوافق على الشروط الآتية قبل المشاركة في الامتحان:</w:t>
            </w:r>
          </w:p>
          <w:p w:rsidR="00FD4CD4" w:rsidRPr="00626B2D" w:rsidRDefault="00FD4CD4" w:rsidP="00FD4CD4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626B2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-إغلاق جميع الأجهزة الإلكترونية مثل الهواتف الذكيّة، الساعات الذكيّة، الأجهزة اللوحيّة، وأي أجهزة إلكترونيّة أخرى، بشكل كامل، وتسليمها للمراقب.</w:t>
            </w:r>
          </w:p>
          <w:p w:rsidR="00FD4CD4" w:rsidRPr="00626B2D" w:rsidRDefault="00FD4CD4" w:rsidP="00FD4CD4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626B2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-إن استخدام أي من الأجهزة الإلكترونيّة أثناء الامتحان من قبلي يُعتبر انتهاكًا لقوانين الامتحانات وسيتم اعتباره محاولة غش.</w:t>
            </w:r>
          </w:p>
          <w:p w:rsidR="00FD4CD4" w:rsidRPr="00626B2D" w:rsidRDefault="00FD4CD4" w:rsidP="00FD4CD4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626B2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-أفهم أنّه في حال تم العثور على أي جهاز إلكتروني بحوزتي، حتى لو كان مغلقًا. فإن ذلك سيعتبر محاولة للغش. وسأواجه إجراءات تأديبية وفقًا للتعليمات المعمول بها في الجامعة.                                             التوقيع:</w:t>
            </w:r>
          </w:p>
          <w:p w:rsidR="00FD4CD4" w:rsidRPr="00626B2D" w:rsidRDefault="00FD4CD4" w:rsidP="007750CC">
            <w:pPr>
              <w:bidi/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</w:p>
        </w:tc>
        <w:tc>
          <w:tcPr>
            <w:tcW w:w="3845" w:type="dxa"/>
          </w:tcPr>
          <w:p w:rsidR="00FD4CD4" w:rsidRPr="00626B2D" w:rsidRDefault="00FD4CD4" w:rsidP="00FD4CD4">
            <w:pPr>
              <w:numPr>
                <w:ilvl w:val="0"/>
                <w:numId w:val="40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المفاهيم الأساسية</w:t>
            </w:r>
          </w:p>
          <w:p w:rsidR="00FD4CD4" w:rsidRPr="00626B2D" w:rsidRDefault="00FD4CD4" w:rsidP="00FD4CD4">
            <w:pPr>
              <w:bidi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الأهداف: تقييم الحد الأدنى من المعرفة والمهارات عند الطلبة.</w:t>
            </w:r>
          </w:p>
          <w:p w:rsidR="00FD4CD4" w:rsidRPr="00626B2D" w:rsidRDefault="00FD4CD4" w:rsidP="00FD4CD4">
            <w:pPr>
              <w:bidi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 xml:space="preserve"> الأسئلة والإجابات النموذجية وتوزيع العلامات</w:t>
            </w:r>
          </w:p>
          <w:p w:rsidR="00FD4CD4" w:rsidRPr="00626B2D" w:rsidRDefault="00FD4CD4" w:rsidP="00FD4CD4">
            <w:pPr>
              <w:numPr>
                <w:ilvl w:val="0"/>
                <w:numId w:val="40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حل المشكلات المألوفة</w:t>
            </w:r>
          </w:p>
          <w:p w:rsidR="00FD4CD4" w:rsidRPr="00626B2D" w:rsidRDefault="00FD4CD4" w:rsidP="00FD4CD4">
            <w:pPr>
              <w:bidi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الأهداف: تقييم معرفة الطلبة للمفاهيم الأساسية للمادة ومحاولة حل المشكلات المألوفة.</w:t>
            </w:r>
          </w:p>
          <w:p w:rsidR="00FD4CD4" w:rsidRPr="00626B2D" w:rsidRDefault="00FD4CD4" w:rsidP="00FD4CD4">
            <w:pPr>
              <w:bidi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 xml:space="preserve"> الأسئلة والإجابات النموذجية وتوزيع العلامات</w:t>
            </w:r>
          </w:p>
          <w:p w:rsidR="00FD4CD4" w:rsidRPr="00626B2D" w:rsidRDefault="00FD4CD4" w:rsidP="00FD4CD4">
            <w:pPr>
              <w:numPr>
                <w:ilvl w:val="0"/>
                <w:numId w:val="40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حل المشكلات غير المألوفة</w:t>
            </w:r>
          </w:p>
          <w:p w:rsidR="00FD4CD4" w:rsidRPr="00626B2D" w:rsidRDefault="00FD4CD4" w:rsidP="00FD4CD4">
            <w:pPr>
              <w:bidi/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  <w:r w:rsidRPr="00626B2D">
              <w:rPr>
                <w:rFonts w:ascii="Simplified Arabic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  <w:t>الأهداف: تقييم قدرة الطلبة على حل المشكلات المألوفة بسهولة وإقدامهم على حل المشكلات غير المألوفة   تقييم قدرة الطلبة على استخدام أساليب منطقية لتفسير اجاباتهم بطريقة واضحة ومترابطة.</w:t>
            </w:r>
          </w:p>
          <w:p w:rsidR="00FD4CD4" w:rsidRPr="00626B2D" w:rsidRDefault="00FD4CD4" w:rsidP="007750CC">
            <w:pPr>
              <w:tabs>
                <w:tab w:val="left" w:pos="9000"/>
              </w:tabs>
              <w:bidi/>
              <w:spacing w:line="278" w:lineRule="auto"/>
              <w:rPr>
                <w:rFonts w:ascii="Simplified Arabic" w:eastAsia="Times New Roman" w:hAnsi="Simplified Arabic" w:cs="Simplified Arabic"/>
                <w:b/>
                <w:bCs/>
                <w:kern w:val="2"/>
                <w:sz w:val="18"/>
                <w:szCs w:val="18"/>
                <w:rtl/>
                <w:lang w:bidi="ar-JO"/>
                <w14:ligatures w14:val="standardContextual"/>
              </w:rPr>
            </w:pPr>
          </w:p>
        </w:tc>
      </w:tr>
    </w:tbl>
    <w:p w:rsidR="003C6021" w:rsidRDefault="003C6021" w:rsidP="003C6021">
      <w:pPr>
        <w:bidi/>
        <w:spacing w:after="0"/>
        <w:rPr>
          <w:rFonts w:ascii="Simplified Arabic" w:hAnsi="Simplified Arabic" w:cs="Simplified Arabic"/>
          <w:b/>
          <w:bCs/>
          <w:color w:val="FF0000"/>
          <w:u w:val="single"/>
          <w:rtl/>
        </w:rPr>
      </w:pPr>
    </w:p>
    <w:p w:rsidR="003C6021" w:rsidRDefault="003C6021" w:rsidP="003C6021">
      <w:pPr>
        <w:bidi/>
        <w:spacing w:after="0"/>
        <w:rPr>
          <w:rFonts w:ascii="Simplified Arabic" w:hAnsi="Simplified Arabic" w:cs="Simplified Arabic"/>
          <w:b/>
          <w:bCs/>
          <w:color w:val="FF0000"/>
          <w:u w:val="single"/>
          <w:rtl/>
        </w:rPr>
      </w:pPr>
    </w:p>
    <w:p w:rsidR="001A13ED" w:rsidRDefault="001A13ED" w:rsidP="001A13ED">
      <w:pPr>
        <w:bidi/>
        <w:spacing w:after="0"/>
        <w:rPr>
          <w:rFonts w:ascii="Simplified Arabic" w:hAnsi="Simplified Arabic" w:cs="Simplified Arabic"/>
          <w:b/>
          <w:bCs/>
          <w:color w:val="FF0000"/>
          <w:u w:val="single"/>
          <w:rtl/>
        </w:rPr>
      </w:pPr>
    </w:p>
    <w:p w:rsidR="001A13ED" w:rsidRDefault="001A13ED" w:rsidP="001A13ED">
      <w:pPr>
        <w:bidi/>
        <w:spacing w:after="0"/>
        <w:rPr>
          <w:rFonts w:ascii="Simplified Arabic" w:hAnsi="Simplified Arabic" w:cs="Simplified Arabic"/>
          <w:b/>
          <w:bCs/>
          <w:color w:val="FF0000"/>
          <w:u w:val="single"/>
          <w:rtl/>
        </w:rPr>
      </w:pPr>
    </w:p>
    <w:p w:rsidR="003C6021" w:rsidRPr="00F85D32" w:rsidRDefault="003C6021" w:rsidP="003C6021">
      <w:pPr>
        <w:bidi/>
        <w:spacing w:after="0"/>
        <w:rPr>
          <w:rFonts w:ascii="Simplified Arabic" w:hAnsi="Simplified Arabic" w:cs="Simplified Arabic"/>
          <w:b/>
          <w:bCs/>
          <w:color w:val="FF0000"/>
          <w:u w:val="single"/>
          <w:rtl/>
        </w:rPr>
      </w:pPr>
    </w:p>
    <w:tbl>
      <w:tblPr>
        <w:tblStyle w:val="TableGrid"/>
        <w:bidiVisual/>
        <w:tblW w:w="9794" w:type="dxa"/>
        <w:tblInd w:w="-226" w:type="dxa"/>
        <w:tblLook w:val="04A0" w:firstRow="1" w:lastRow="0" w:firstColumn="1" w:lastColumn="0" w:noHBand="0" w:noVBand="1"/>
      </w:tblPr>
      <w:tblGrid>
        <w:gridCol w:w="891"/>
        <w:gridCol w:w="779"/>
        <w:gridCol w:w="781"/>
        <w:gridCol w:w="780"/>
        <w:gridCol w:w="810"/>
        <w:gridCol w:w="900"/>
        <w:gridCol w:w="990"/>
        <w:gridCol w:w="900"/>
        <w:gridCol w:w="987"/>
        <w:gridCol w:w="990"/>
        <w:gridCol w:w="986"/>
      </w:tblGrid>
      <w:tr w:rsidR="00F85D32" w:rsidRPr="004E218D" w:rsidTr="009C5506">
        <w:tc>
          <w:tcPr>
            <w:tcW w:w="89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lastRenderedPageBreak/>
              <w:t xml:space="preserve">الرقم </w:t>
            </w:r>
          </w:p>
        </w:tc>
        <w:tc>
          <w:tcPr>
            <w:tcW w:w="779" w:type="dxa"/>
          </w:tcPr>
          <w:p w:rsidR="00F85D32" w:rsidRPr="004E218D" w:rsidRDefault="00F85D32" w:rsidP="007750CC">
            <w:pPr>
              <w:tabs>
                <w:tab w:val="right" w:pos="26"/>
                <w:tab w:val="right" w:pos="60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8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8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1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987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86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85D32" w:rsidRPr="004E218D" w:rsidTr="009C5506">
        <w:tc>
          <w:tcPr>
            <w:tcW w:w="89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85D32" w:rsidRPr="004E218D" w:rsidTr="009C5506">
        <w:tc>
          <w:tcPr>
            <w:tcW w:w="89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779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78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78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81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987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986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85D32" w:rsidRPr="004E218D" w:rsidTr="009C5506">
        <w:tc>
          <w:tcPr>
            <w:tcW w:w="89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85D32" w:rsidRPr="004E218D" w:rsidTr="009C5506">
        <w:tc>
          <w:tcPr>
            <w:tcW w:w="89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779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78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78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81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987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986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</w:tr>
      <w:tr w:rsidR="00F85D32" w:rsidRPr="004E218D" w:rsidTr="009C5506">
        <w:tc>
          <w:tcPr>
            <w:tcW w:w="89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F85D32" w:rsidRPr="004E218D" w:rsidRDefault="00F85D32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4E218D" w:rsidRPr="004E218D" w:rsidTr="009C5506">
        <w:tc>
          <w:tcPr>
            <w:tcW w:w="891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779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781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78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81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90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99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90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987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99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986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4E218D" w:rsidRPr="004E218D" w:rsidTr="009C5506">
        <w:tc>
          <w:tcPr>
            <w:tcW w:w="891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4E218D" w:rsidRPr="004E218D" w:rsidRDefault="004E218D" w:rsidP="007750C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bookmarkEnd w:id="0"/>
    <w:p w:rsidR="004D79E0" w:rsidRPr="00F85D32" w:rsidRDefault="004E218D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eastAsia="Calibri" w:hAnsi="Simplified Arabic" w:cs="Simplified Arabic"/>
          <w:b/>
          <w:bCs/>
          <w:sz w:val="24"/>
          <w:szCs w:val="24"/>
        </w:rPr>
      </w:pPr>
      <w:r w:rsidRPr="004E218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جميع الأشخاص القادرين على تحمل العديد </w:t>
      </w:r>
      <w:r w:rsidR="00051563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المخاطر وإدارة الاعمال</w:t>
      </w:r>
      <w:r w:rsidRPr="004E218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، هم:</w:t>
      </w:r>
      <w:r w:rsidR="007750C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.</w:t>
      </w:r>
    </w:p>
    <w:tbl>
      <w:tblPr>
        <w:bidiVisual/>
        <w:tblW w:w="9427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250"/>
        <w:gridCol w:w="2305"/>
        <w:gridCol w:w="2552"/>
      </w:tblGrid>
      <w:tr w:rsidR="0068069E" w:rsidRPr="00F85D32" w:rsidTr="0068069E">
        <w:trPr>
          <w:trHeight w:val="359"/>
        </w:trPr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7F28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4E218D" w:rsidRPr="00051563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رواد الاعمال</w:t>
            </w:r>
          </w:p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7F28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865B2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المبتكرون</w:t>
            </w:r>
          </w:p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7F28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4E218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المستكشفون</w:t>
            </w:r>
          </w:p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7F28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73E40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التجار</w:t>
            </w:r>
          </w:p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29060B" w:rsidRPr="00F85D32" w:rsidRDefault="00051563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واحدة من التالي ليست من عناصر العمل الريادي: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2160"/>
        <w:gridCol w:w="2610"/>
        <w:gridCol w:w="2129"/>
      </w:tblGrid>
      <w:tr w:rsidR="0068069E" w:rsidRPr="00F85D32" w:rsidTr="00E81969">
        <w:trPr>
          <w:trHeight w:val="359"/>
        </w:trPr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9060B" w:rsidRPr="00F85D32" w:rsidRDefault="0068069E" w:rsidP="007750CC">
            <w:pPr>
              <w:spacing w:after="0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0515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الحرية</w:t>
            </w:r>
          </w:p>
          <w:p w:rsidR="0068069E" w:rsidRPr="00F85D32" w:rsidRDefault="0068069E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9060B" w:rsidRPr="00051563" w:rsidRDefault="0068069E" w:rsidP="007750CC">
            <w:pPr>
              <w:spacing w:after="0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156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05156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29060B" w:rsidRPr="00051563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 w:rsidR="00051563" w:rsidRPr="000515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مخاطرة</w:t>
            </w:r>
          </w:p>
          <w:p w:rsidR="0068069E" w:rsidRPr="00051563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9060B" w:rsidRPr="00051563" w:rsidRDefault="0068069E" w:rsidP="007750CC">
            <w:pPr>
              <w:spacing w:after="0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1563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ج.</w:t>
            </w:r>
            <w:r w:rsidR="00051563" w:rsidRPr="000515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الابداع</w:t>
            </w:r>
          </w:p>
          <w:p w:rsidR="0068069E" w:rsidRPr="00051563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9060B" w:rsidRPr="00F85D32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051563" w:rsidRPr="00051563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الفرص</w:t>
            </w:r>
          </w:p>
          <w:p w:rsidR="0068069E" w:rsidRPr="00F85D32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973E40" w:rsidRPr="00F85D32" w:rsidRDefault="00973E40" w:rsidP="00973E40">
      <w:pPr>
        <w:pStyle w:val="ListParagraph"/>
        <w:numPr>
          <w:ilvl w:val="0"/>
          <w:numId w:val="4"/>
        </w:numPr>
        <w:bidi/>
        <w:spacing w:after="0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الموارد التي تستخدم لإنتاج السلع والخدمات يطلق عليها في الاقتصاد</w:t>
      </w:r>
      <w:r w:rsidRPr="00E81969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 w:rsidRPr="00F85D3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070"/>
        <w:gridCol w:w="2160"/>
        <w:gridCol w:w="2399"/>
      </w:tblGrid>
      <w:tr w:rsidR="0068069E" w:rsidRPr="00F85D32" w:rsidTr="00E81969">
        <w:trPr>
          <w:trHeight w:val="359"/>
        </w:trPr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051563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الشركات</w:t>
            </w:r>
            <w:r w:rsidR="00E81969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. </w:t>
            </w:r>
            <w:r w:rsidR="00DB6CE5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05156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اليات السوق 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227B5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أسس الاقتصاد</w:t>
            </w:r>
            <w:r w:rsidR="00E81969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EF2350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>د.</w:t>
            </w:r>
            <w:r w:rsidRPr="00EF2350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227B51" w:rsidRPr="00EF2350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عوامل الانتاج</w:t>
            </w:r>
            <w:r w:rsidR="00E81969" w:rsidRPr="00EF2350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735A71" w:rsidRPr="00F85D32" w:rsidRDefault="00227B51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العنصر الثابت نسبيا كأحد عوامل الإنتاج، هي/ هو 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68069E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227B51" w:rsidRPr="00227B51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 xml:space="preserve">الأرض 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227B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العمل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227B5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رأس المال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8069E" w:rsidRPr="00F85D32" w:rsidRDefault="0068069E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227B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ريادة الاعمال</w:t>
            </w:r>
          </w:p>
        </w:tc>
      </w:tr>
    </w:tbl>
    <w:p w:rsidR="003F15A4" w:rsidRPr="00F85D32" w:rsidRDefault="00227B51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عائد رأس المال يسمى بـ:</w:t>
      </w:r>
    </w:p>
    <w:tbl>
      <w:tblPr>
        <w:bidiVisual/>
        <w:tblW w:w="9285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214"/>
        <w:gridCol w:w="2267"/>
        <w:gridCol w:w="2683"/>
      </w:tblGrid>
      <w:tr w:rsidR="00A15921" w:rsidRPr="00F85D32" w:rsidTr="0004462F">
        <w:trPr>
          <w:trHeight w:val="366"/>
        </w:trPr>
        <w:tc>
          <w:tcPr>
            <w:tcW w:w="2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15921" w:rsidRPr="00F85D32" w:rsidRDefault="00A15921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227B5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الريع</w:t>
            </w:r>
          </w:p>
        </w:tc>
        <w:tc>
          <w:tcPr>
            <w:tcW w:w="2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15921" w:rsidRPr="00F85D32" w:rsidRDefault="00A15921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227B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الأجر</w:t>
            </w:r>
          </w:p>
        </w:tc>
        <w:tc>
          <w:tcPr>
            <w:tcW w:w="2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1B4" w:rsidRPr="00F85D32" w:rsidRDefault="00A15921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ج.</w:t>
            </w:r>
            <w:r w:rsidRPr="001A47CA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  <w:r w:rsidR="00227B51" w:rsidRPr="001A47CA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الفائدة</w:t>
            </w:r>
          </w:p>
          <w:p w:rsidR="00A15921" w:rsidRPr="00F85D32" w:rsidRDefault="00A15921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15921" w:rsidRPr="00F85D32" w:rsidRDefault="00A15921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227B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صافي راس المال</w:t>
            </w:r>
          </w:p>
        </w:tc>
      </w:tr>
    </w:tbl>
    <w:p w:rsidR="008946D4" w:rsidRPr="00F85D32" w:rsidRDefault="009C23C5" w:rsidP="007750CC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العملية التكنولوجية التي أدت الى تقليل الحاجة الى العمل اليدوي وزيادة سرعة الإنتاج ودقته هي: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BA53FF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53FF" w:rsidRPr="00F85D32" w:rsidRDefault="00BA53FF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9C23C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الذكاء الصناعي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53FF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C23C5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الحوسبة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946D4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9C23C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البرمجة</w:t>
            </w:r>
          </w:p>
          <w:p w:rsidR="00BA53FF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946D4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C23C5" w:rsidRPr="009C23C5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الاتمتة</w:t>
            </w:r>
          </w:p>
          <w:p w:rsidR="00BA53FF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0C42E1" w:rsidRPr="00F85D32" w:rsidRDefault="009C23C5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رؤية ما لا يراه الآخرون باكتشاف الفرص السوقية هي 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638"/>
        <w:gridCol w:w="2219"/>
      </w:tblGrid>
      <w:tr w:rsidR="00BA53FF" w:rsidRPr="00F85D32" w:rsidTr="007750CC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53FF" w:rsidRPr="00F85D32" w:rsidRDefault="00BA53FF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9C23C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الريادة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53FF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C23C5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الابتكار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508" w:rsidRPr="00F85D32" w:rsidRDefault="00BA53FF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9C23C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الاكتشاف</w:t>
            </w:r>
            <w:r w:rsidR="00CF3508"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BA53FF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508" w:rsidRPr="00F85D32" w:rsidRDefault="00BA53FF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9C23C5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9C23C5" w:rsidRPr="009C23C5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الابداع</w:t>
            </w:r>
            <w:r w:rsidR="00CF3508" w:rsidRPr="009C23C5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</w:p>
          <w:p w:rsidR="00BA53FF" w:rsidRPr="00F85D32" w:rsidRDefault="00BA53FF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E11380" w:rsidRPr="00F85D32" w:rsidRDefault="009C23C5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 يسمح بتجربة الأفكار الجديدة وتطوير المنتجات والعمليات بسرعة</w:t>
      </w:r>
      <w:r w:rsidR="007750C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bidiVisual/>
        <w:tblW w:w="954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430"/>
        <w:gridCol w:w="2258"/>
        <w:gridCol w:w="2324"/>
      </w:tblGrid>
      <w:tr w:rsidR="00205700" w:rsidRPr="00F85D32" w:rsidTr="003A2698">
        <w:trPr>
          <w:trHeight w:val="359"/>
        </w:trPr>
        <w:tc>
          <w:tcPr>
            <w:tcW w:w="2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9C23C5" w:rsidRPr="00AA62D4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النمذجة والمحاكاة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A62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الطباعة ثلاثية الابعاد</w:t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AA62D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إدارة المشاريع</w:t>
            </w: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5700" w:rsidRPr="00F85D32" w:rsidRDefault="00B35704" w:rsidP="003A2698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A62D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البحث والتطوير</w:t>
            </w: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B929D1" w:rsidRPr="00F85D32" w:rsidRDefault="00B833D3" w:rsidP="007750CC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</w:rPr>
      </w:pPr>
      <w:r w:rsidRPr="00F85D32">
        <w:rPr>
          <w:rFonts w:ascii="Simplified Arabic" w:hAnsi="Simplified Arabic" w:cs="Simplified Arabic"/>
          <w:b/>
          <w:bCs/>
          <w:sz w:val="24"/>
          <w:szCs w:val="24"/>
          <w:rtl/>
        </w:rPr>
        <w:t>من</w:t>
      </w:r>
      <w:r w:rsidR="00AA62D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متغيرات السوق التي تنتج بدخول حسابات السوق والتي تعد من المصادر غير المتوقعة في الابداع:</w:t>
      </w:r>
    </w:p>
    <w:tbl>
      <w:tblPr>
        <w:bidiVisual/>
        <w:tblW w:w="963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458"/>
        <w:gridCol w:w="2790"/>
        <w:gridCol w:w="2062"/>
      </w:tblGrid>
      <w:tr w:rsidR="00205700" w:rsidRPr="00F85D32" w:rsidTr="009A4B98">
        <w:trPr>
          <w:trHeight w:val="359"/>
        </w:trPr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AA62D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دخول الاختراعات</w:t>
            </w:r>
            <w:r w:rsidR="003A269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A62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تجدد السياسات</w:t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AA62D4" w:rsidRPr="00AA62D4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الفرص السوقية</w:t>
            </w:r>
          </w:p>
        </w:tc>
        <w:tc>
          <w:tcPr>
            <w:tcW w:w="2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833D3" w:rsidRPr="00F85D32" w:rsidRDefault="00205700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A62D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الاكتشافات</w:t>
            </w:r>
          </w:p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14043D" w:rsidRPr="003A2698" w:rsidRDefault="00AA62D4" w:rsidP="003A2698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واحدة من التالية تعد من المصادر الخاصة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بالإبداع :</w:t>
      </w:r>
      <w:proofErr w:type="gramEnd"/>
      <w:r w:rsidR="00906333" w:rsidRPr="003A269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</w:p>
    <w:tbl>
      <w:tblPr>
        <w:bidiVisual/>
        <w:tblW w:w="9548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880"/>
        <w:gridCol w:w="2160"/>
        <w:gridCol w:w="1980"/>
      </w:tblGrid>
      <w:tr w:rsidR="00205700" w:rsidRPr="00F85D32" w:rsidTr="00E81969">
        <w:trPr>
          <w:trHeight w:val="359"/>
        </w:trPr>
        <w:tc>
          <w:tcPr>
            <w:tcW w:w="2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06333" w:rsidRPr="00F85D32" w:rsidRDefault="00205700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أ.</w:t>
            </w:r>
            <w:r w:rsidR="00AA62D4" w:rsidRPr="00AA62D4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الدافع</w:t>
            </w:r>
            <w:proofErr w:type="spellEnd"/>
            <w:proofErr w:type="gramEnd"/>
            <w:r w:rsidR="00AA62D4" w:rsidRPr="00AA62D4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 xml:space="preserve"> او الحافز</w:t>
            </w:r>
            <w:r w:rsidR="00906333" w:rsidRPr="00AA62D4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</w:p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A62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التعليم والثقافة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06333" w:rsidRPr="00F85D32" w:rsidRDefault="00205700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AA62D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التكنولوجيا </w:t>
            </w:r>
            <w:r w:rsidR="00906333"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A62D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البيئة المحيطة</w:t>
            </w:r>
          </w:p>
        </w:tc>
      </w:tr>
    </w:tbl>
    <w:p w:rsidR="00BB07C8" w:rsidRPr="003A2698" w:rsidRDefault="00AA62D4" w:rsidP="003A2698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 xml:space="preserve"> تقنية لتوليد الأفكار بتشجيع المشاركين على التفكير وطرح أفكارهم دون تقيمها، هذه الطريقة هي</w:t>
      </w:r>
      <w:r w:rsidR="003A26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402"/>
        <w:gridCol w:w="2305"/>
        <w:gridCol w:w="2552"/>
      </w:tblGrid>
      <w:tr w:rsidR="00205700" w:rsidRPr="00F85D32" w:rsidTr="003A2698">
        <w:trPr>
          <w:trHeight w:val="359"/>
        </w:trPr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AA62D4" w:rsidRPr="00AA62D4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العصف الذهني</w:t>
            </w:r>
          </w:p>
        </w:tc>
        <w:tc>
          <w:tcPr>
            <w:tcW w:w="2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01184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الهيئة الاستشارية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0118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صناع القرار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01184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مجوعة التركيز</w:t>
            </w:r>
          </w:p>
        </w:tc>
      </w:tr>
    </w:tbl>
    <w:p w:rsidR="00011847" w:rsidRPr="003A2698" w:rsidRDefault="00011847" w:rsidP="00011847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من طرق التفكير الإبداعي تعمل على تقييم الأفكار ذات الجدوى تتألف من ذوي الخبرات والاختصاص هي:</w:t>
      </w:r>
      <w:r w:rsidRPr="00011847">
        <w:rPr>
          <w:rFonts w:ascii="Simplified Arabic" w:hAnsi="Simplified Arabic" w:cs="Simplified Arabic"/>
          <w:sz w:val="24"/>
          <w:szCs w:val="24"/>
        </w:rPr>
        <w:t xml:space="preserve"> 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402"/>
        <w:gridCol w:w="2305"/>
        <w:gridCol w:w="2552"/>
      </w:tblGrid>
      <w:tr w:rsidR="00011847" w:rsidRPr="00F85D32" w:rsidTr="001C775A">
        <w:trPr>
          <w:trHeight w:val="359"/>
        </w:trPr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11847" w:rsidRPr="00F85D32" w:rsidRDefault="00011847" w:rsidP="001C775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Pr="0001184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العصف الذهني</w:t>
            </w:r>
          </w:p>
        </w:tc>
        <w:tc>
          <w:tcPr>
            <w:tcW w:w="2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11847" w:rsidRPr="00F85D32" w:rsidRDefault="00011847" w:rsidP="001C775A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الهيئة الاستشارية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11847" w:rsidRPr="00F85D32" w:rsidRDefault="00011847" w:rsidP="001C775A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صناع القرار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11847" w:rsidRPr="00F85D32" w:rsidRDefault="00011847" w:rsidP="001C775A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011847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مجوعة التركيز</w:t>
            </w:r>
          </w:p>
        </w:tc>
      </w:tr>
    </w:tbl>
    <w:p w:rsidR="002106F2" w:rsidRPr="003A2698" w:rsidRDefault="00011847" w:rsidP="00011847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تقنيات التفكير الجانبي: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2250"/>
        <w:gridCol w:w="2097"/>
        <w:gridCol w:w="2552"/>
      </w:tblGrid>
      <w:tr w:rsidR="00205700" w:rsidRPr="00F85D32" w:rsidTr="002033C4">
        <w:trPr>
          <w:trHeight w:val="359"/>
        </w:trPr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096768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التعبير بوضوح</w:t>
            </w:r>
            <w:r w:rsidR="002033C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</w:t>
            </w:r>
            <w:r w:rsidR="00BA444B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.</w:t>
            </w:r>
            <w:r w:rsidR="00096768"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096768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إلهام وتحفيز الآخرين 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096768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اتخاذ القرارات الصعبة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011847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011847" w:rsidRPr="00011847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الاستفزاز</w:t>
            </w:r>
          </w:p>
        </w:tc>
      </w:tr>
    </w:tbl>
    <w:p w:rsidR="0030639C" w:rsidRPr="003A2698" w:rsidRDefault="00D05AEA" w:rsidP="003A269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أداة بصرية تساعد على تنظيم الأفكار والمعلومات بطريقة إبداعية بالربط بين المفاهيم الأساسية والفرعية</w:t>
      </w:r>
      <w:r w:rsidR="004F35A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2242"/>
        <w:gridCol w:w="2458"/>
        <w:gridCol w:w="2399"/>
      </w:tblGrid>
      <w:tr w:rsidR="00205700" w:rsidRPr="00F85D32" w:rsidTr="004F35A0">
        <w:trPr>
          <w:trHeight w:val="359"/>
        </w:trPr>
        <w:tc>
          <w:tcPr>
            <w:tcW w:w="2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D05AE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دراسة الحالة</w:t>
            </w:r>
            <w:r w:rsidR="000716B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D05AEA" w:rsidRPr="00D05AE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الخرائط الذهنية</w:t>
            </w:r>
            <w:r w:rsidR="000716BF" w:rsidRPr="00D05AE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D05AE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الخطة والاستراتيجية</w:t>
            </w:r>
            <w:r w:rsidR="000716B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="00D05AE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D05AE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التصور الكلي</w:t>
            </w:r>
            <w:r w:rsidR="004F35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34748B" w:rsidRPr="009A4B98" w:rsidRDefault="0034748B" w:rsidP="0034748B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طور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سكامبر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طريقة للتفكير بطرح الأسئلة تعرف بالطريقة: </w:t>
      </w:r>
    </w:p>
    <w:tbl>
      <w:tblPr>
        <w:bidiVisual/>
        <w:tblW w:w="914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160"/>
        <w:gridCol w:w="2070"/>
        <w:gridCol w:w="2279"/>
      </w:tblGrid>
      <w:tr w:rsidR="00205700" w:rsidRPr="00F85D32" w:rsidTr="004F35A0">
        <w:trPr>
          <w:trHeight w:val="246"/>
        </w:trPr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55040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الخماسية</w:t>
            </w:r>
            <w:r w:rsidR="000A1F3E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55040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السداسية</w:t>
            </w:r>
            <w:r w:rsidR="000A1F3E"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1F3E" w:rsidRPr="00EF2350" w:rsidRDefault="00205700" w:rsidP="007750CC">
            <w:pPr>
              <w:bidi/>
              <w:spacing w:after="0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EF2350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ج. </w:t>
            </w:r>
            <w:r w:rsidR="00550406" w:rsidRPr="00EF2350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السباعية</w:t>
            </w:r>
            <w:r w:rsidR="000A1F3E" w:rsidRPr="00EF2350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</w:p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5700" w:rsidRPr="00F85D32" w:rsidRDefault="00205700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55040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الثمانية</w:t>
            </w:r>
          </w:p>
        </w:tc>
      </w:tr>
    </w:tbl>
    <w:p w:rsidR="00895876" w:rsidRPr="009A4B98" w:rsidRDefault="00550406" w:rsidP="009A4B98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تغيير الأماكن والأنشطة اليومية مما يساعد على تحفيز العقل وتوليد أفكار جديدة </w:t>
      </w:r>
    </w:p>
    <w:tbl>
      <w:tblPr>
        <w:bidiVisual/>
        <w:tblW w:w="9158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800"/>
        <w:gridCol w:w="3282"/>
        <w:gridCol w:w="2523"/>
      </w:tblGrid>
      <w:tr w:rsidR="00203B7C" w:rsidRPr="00F85D32" w:rsidTr="004F35A0">
        <w:trPr>
          <w:trHeight w:val="195"/>
        </w:trPr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B7C" w:rsidRPr="00F85D32" w:rsidRDefault="00203B7C" w:rsidP="007750CC">
            <w:pPr>
              <w:bidi/>
              <w:spacing w:after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550406" w:rsidRPr="00550406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تغيير الروتين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E120F" w:rsidRPr="00F85D32" w:rsidRDefault="00203B7C" w:rsidP="007750CC">
            <w:pPr>
              <w:bidi/>
              <w:spacing w:after="0"/>
              <w:contextualSpacing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="00037D40"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55040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الخبرات الجديدة</w:t>
            </w:r>
            <w:r w:rsidR="00037D40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203B7C" w:rsidRPr="00F85D32" w:rsidRDefault="00203B7C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B7C" w:rsidRPr="00F85D32" w:rsidRDefault="00203B7C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55040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تغيير البرامج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B7C" w:rsidRPr="00F85D32" w:rsidRDefault="00203B7C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D0E3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التأمل</w:t>
            </w:r>
          </w:p>
        </w:tc>
      </w:tr>
    </w:tbl>
    <w:p w:rsidR="00C9208D" w:rsidRPr="009A4B98" w:rsidRDefault="00D94849" w:rsidP="009A4B98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واحدة فقط مما يلي هي أقرب ما تكون من العادات الإبداعية</w:t>
      </w:r>
      <w:r w:rsidR="009A4B98" w:rsidRPr="009A4B9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777F9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D948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تنمية التفكير النقدي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D9484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مهارات حل المشكلات 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D948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تعلم مهارة جديدة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D94849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>د.</w:t>
            </w:r>
            <w:r w:rsidRPr="00D94849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AD0E3C" w:rsidRPr="00D94849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طرح الاسئلة</w:t>
            </w:r>
          </w:p>
        </w:tc>
      </w:tr>
    </w:tbl>
    <w:p w:rsidR="006D7F8B" w:rsidRPr="009A4B98" w:rsidRDefault="00D94849" w:rsidP="009A4B98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المرحلة التي تبدأ بها حياة المنتج في الشركات والمصانع هي مرحلة</w:t>
      </w:r>
      <w:r w:rsidR="006D7F8B" w:rsidRPr="009A4B98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777F9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D948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النضج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</w:t>
            </w:r>
            <w:r w:rsidRPr="00D94849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>.</w:t>
            </w:r>
            <w:r w:rsidRPr="00D94849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D94849" w:rsidRPr="00D94849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التطوير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D948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النمو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D9484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الاطلاق</w:t>
            </w:r>
          </w:p>
        </w:tc>
      </w:tr>
    </w:tbl>
    <w:p w:rsidR="003B2BED" w:rsidRPr="009A4B98" w:rsidRDefault="00D94849" w:rsidP="003B2BED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عندما تبدأ مبيعات المنتج بالزيادة بشكل ملحوظ </w:t>
      </w:r>
      <w:r w:rsidR="003B2BED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فهذه المرحلة من حياة المنتج هي مرحلة: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B2BED" w:rsidRPr="00F85D32" w:rsidTr="001C775A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B2BED" w:rsidRPr="00F85D32" w:rsidRDefault="003B2BED" w:rsidP="001C775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النضج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B2BED" w:rsidRPr="00F85D32" w:rsidRDefault="003B2BED" w:rsidP="001C775A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3B2BED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Pr="003B2BE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B2BE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التطوير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B2BED" w:rsidRPr="00F85D32" w:rsidRDefault="003B2BED" w:rsidP="001C775A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3B2BED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ج. </w:t>
            </w:r>
            <w:r w:rsidRPr="003B2BED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النمو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B2BED" w:rsidRPr="00F85D32" w:rsidRDefault="003B2BED" w:rsidP="001C775A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الاطلاق</w:t>
            </w:r>
          </w:p>
        </w:tc>
      </w:tr>
    </w:tbl>
    <w:p w:rsidR="00C611BC" w:rsidRPr="001B4495" w:rsidRDefault="003B2BED" w:rsidP="003B2BED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في المرحلة الإبداعية التي يتم فيها ترك العقل الباطن يعمل على المشكلة لتوليد أفكار جديدة نكون هنا في مرحلة: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777F9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9F7FA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777F9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4326D0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</w:t>
            </w:r>
            <w:r w:rsidR="003B2BE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لتجهيز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3B2BED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>ب.</w:t>
            </w:r>
            <w:r w:rsidRPr="003B2BED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4326D0" w:rsidRPr="003B2BED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>ال</w:t>
            </w:r>
            <w:r w:rsidR="003B2BED" w:rsidRPr="003B2BED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احتضان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4326D0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الإ</w:t>
            </w:r>
            <w:r w:rsidR="003B2BED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لهام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B2BE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التحقق</w:t>
            </w:r>
          </w:p>
        </w:tc>
      </w:tr>
    </w:tbl>
    <w:p w:rsidR="005E4302" w:rsidRPr="001B4495" w:rsidRDefault="00CA409A" w:rsidP="001B4495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تطبيق الأفكار الإبداعية بإدخال أفكار جديدة أو محسنة أو منتجات أو خدمات هو: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777F9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CA409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التنافسية 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5917B4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>ب.</w:t>
            </w:r>
            <w:r w:rsidRPr="005917B4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="00CA409A" w:rsidRPr="005917B4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الابتكار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CA409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المخاطرة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CA409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الاكتشاف</w:t>
            </w:r>
          </w:p>
        </w:tc>
      </w:tr>
    </w:tbl>
    <w:p w:rsidR="00E64960" w:rsidRPr="001B4495" w:rsidRDefault="00CA409A" w:rsidP="001B4495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 xml:space="preserve">التجريب والمخاطرة من خصائص العمل الابتكاري </w:t>
      </w:r>
      <w:r w:rsidR="005917B4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وهو ما يطلق عليه في الابتكار: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777F9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5917B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الثقة في المنتج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5917B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اليقين من المنتج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5917B4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>ج.</w:t>
            </w:r>
            <w:r w:rsidR="00867986" w:rsidRPr="005917B4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  <w:r w:rsidR="005917B4" w:rsidRPr="005917B4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عدم اليقين</w:t>
            </w:r>
            <w:r w:rsidRPr="005917B4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5917B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ضعف في الدراسات</w:t>
            </w:r>
          </w:p>
        </w:tc>
      </w:tr>
    </w:tbl>
    <w:p w:rsidR="00E37BB8" w:rsidRPr="004F35A0" w:rsidRDefault="005917B4" w:rsidP="004F35A0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تعزيز المنتجات الحالية بتقديم مميزات جديدة ورفع الكفاءة أو معالجة ملاحظات العملاء هي من نماذج ابتكار المنتجات: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3777F9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5917B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تطوير منتج جديد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5917B4" w:rsidRPr="005917B4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تحسين المنتج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5917B4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امتدادات الخط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1497C"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السمات القيادية</w:t>
            </w:r>
          </w:p>
        </w:tc>
      </w:tr>
    </w:tbl>
    <w:p w:rsidR="00592E74" w:rsidRPr="004F35A0" w:rsidRDefault="005917B4" w:rsidP="004F35A0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واحدة من التالي من درجات الابتكار: </w:t>
      </w:r>
    </w:p>
    <w:tbl>
      <w:tblPr>
        <w:bidiVisual/>
        <w:tblW w:w="9465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755"/>
      </w:tblGrid>
      <w:tr w:rsidR="003777F9" w:rsidRPr="00F85D32" w:rsidTr="0022497E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357567" w:rsidRPr="0035756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التدمير الخلاق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5756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ابتكار العمليات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35756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ابتكار التكلفة</w:t>
            </w:r>
          </w:p>
        </w:tc>
        <w:tc>
          <w:tcPr>
            <w:tcW w:w="2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5756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ابتكار منتج جديد</w:t>
            </w:r>
          </w:p>
        </w:tc>
      </w:tr>
    </w:tbl>
    <w:p w:rsidR="00DE1276" w:rsidRPr="004F35A0" w:rsidRDefault="00357567" w:rsidP="004F35A0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نقطة البداية للمراحل الخمس الرئيسة للابتكار هي:  </w:t>
      </w:r>
    </w:p>
    <w:tbl>
      <w:tblPr>
        <w:bidiVisual/>
        <w:tblW w:w="9465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755"/>
      </w:tblGrid>
      <w:tr w:rsidR="003777F9" w:rsidRPr="00F85D32" w:rsidTr="0022497E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lastRenderedPageBreak/>
              <w:t xml:space="preserve">أ. </w:t>
            </w:r>
            <w:r w:rsidR="00357567" w:rsidRPr="0035756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التخيل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5756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التصميم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35756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التجريب</w:t>
            </w:r>
          </w:p>
        </w:tc>
        <w:tc>
          <w:tcPr>
            <w:tcW w:w="2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5756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التطوير</w:t>
            </w:r>
          </w:p>
        </w:tc>
      </w:tr>
    </w:tbl>
    <w:p w:rsidR="0022497E" w:rsidRPr="004F35A0" w:rsidRDefault="00357567" w:rsidP="004F35A0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ابتكار التكيف هو نوع من الابتكار يركز على اجراء تحسينات صغيرة ومستمرة، تعرف هذه الابتكارات بالابتكارات:</w:t>
      </w:r>
    </w:p>
    <w:tbl>
      <w:tblPr>
        <w:bidiVisual/>
        <w:tblW w:w="9465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520"/>
        <w:gridCol w:w="2880"/>
        <w:gridCol w:w="2152"/>
      </w:tblGrid>
      <w:tr w:rsidR="003777F9" w:rsidRPr="00F85D32" w:rsidTr="000716BF">
        <w:trPr>
          <w:trHeight w:val="146"/>
        </w:trPr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357567" w:rsidRPr="0035756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 xml:space="preserve">الروتينية </w:t>
            </w:r>
            <w:r w:rsidR="0022497E" w:rsidRPr="00357567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0A1C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الدورية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77F9" w:rsidRPr="00F85D32" w:rsidRDefault="003777F9" w:rsidP="004F35A0">
            <w:pPr>
              <w:bidi/>
              <w:spacing w:after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0A1C1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الجذرية</w:t>
            </w:r>
          </w:p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2497E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="0022497E" w:rsidRPr="00F85D3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0A1C1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الفرص السوقية</w:t>
            </w:r>
            <w:r w:rsidR="0022497E"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3777F9" w:rsidRPr="00F85D32" w:rsidRDefault="003777F9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C15150" w:rsidRPr="004F35A0" w:rsidRDefault="00E75C74" w:rsidP="004F35A0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تتنوع البيئ</w:t>
      </w:r>
      <w:r w:rsidR="009706CA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ات الحاضنة للابتكار، منها مناطق جغرافية تتركز فيها الشركات والمؤسسات الابتكارية، هي الـ/حاضنات</w:t>
      </w:r>
      <w:r w:rsidR="0022497E" w:rsidRPr="004F35A0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56347A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9706C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الداخلية 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706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الخارجية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9706C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المدن الصناعية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706CA" w:rsidRPr="009706C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مجمعات ابتكارية</w:t>
            </w:r>
          </w:p>
        </w:tc>
      </w:tr>
    </w:tbl>
    <w:p w:rsidR="00844F46" w:rsidRPr="004F35A0" w:rsidRDefault="009706CA" w:rsidP="004F35A0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من محاور الابتكار في المؤسسات تقوم على استحداث عمليات تنظيمي</w:t>
      </w:r>
      <w:r>
        <w:rPr>
          <w:rFonts w:ascii="Simplified Arabic" w:hAnsi="Simplified Arabic" w:cs="Simplified Arabic" w:hint="eastAsia"/>
          <w:b/>
          <w:bCs/>
          <w:sz w:val="24"/>
          <w:szCs w:val="24"/>
          <w:rtl/>
          <w:lang w:bidi="ar-JO"/>
        </w:rPr>
        <w:t>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مبتكرة تسهم في تطوير العمل، هذا ابتكار في</w:t>
      </w:r>
      <w:r w:rsidR="00852E80" w:rsidRPr="004F35A0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250"/>
        <w:gridCol w:w="2305"/>
        <w:gridCol w:w="2552"/>
      </w:tblGrid>
      <w:tr w:rsidR="0056347A" w:rsidRPr="00F85D32" w:rsidTr="009C5506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أ.</w:t>
            </w:r>
            <w:r w:rsidRPr="00D22007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  <w:r w:rsidR="009706CA" w:rsidRPr="00D22007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العمليات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706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الخدمات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9706C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السياسات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706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الانظمة</w:t>
            </w:r>
          </w:p>
        </w:tc>
      </w:tr>
    </w:tbl>
    <w:p w:rsidR="00844F46" w:rsidRPr="004F35A0" w:rsidRDefault="00D22007" w:rsidP="004F35A0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واحدة من التالي لا تعد من المعوقات التنظيمي</w:t>
      </w:r>
      <w:r>
        <w:rPr>
          <w:rFonts w:ascii="Simplified Arabic" w:hAnsi="Simplified Arabic" w:cs="Simplified Arabic" w:hint="eastAsia"/>
          <w:b/>
          <w:bCs/>
          <w:sz w:val="24"/>
          <w:szCs w:val="24"/>
          <w:rtl/>
          <w:lang w:bidi="ar-JO"/>
        </w:rPr>
        <w:t>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الإدارية في الابتكار: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1982"/>
        <w:gridCol w:w="2305"/>
        <w:gridCol w:w="2552"/>
      </w:tblGrid>
      <w:tr w:rsidR="0056347A" w:rsidRPr="00F85D32" w:rsidTr="00A66C8C">
        <w:trPr>
          <w:trHeight w:val="359"/>
        </w:trPr>
        <w:tc>
          <w:tcPr>
            <w:tcW w:w="2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r w:rsidR="00A66C8C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الهياكل التنظيمي</w:t>
            </w:r>
            <w:r w:rsidR="00A66C8C">
              <w:rPr>
                <w:rFonts w:ascii="Simplified Arabic" w:eastAsia="Calibri" w:hAnsi="Simplified Arabic" w:cs="Simplified Arabic" w:hint="eastAsia"/>
                <w:sz w:val="24"/>
                <w:szCs w:val="24"/>
                <w:rtl/>
              </w:rPr>
              <w:t>ة</w:t>
            </w:r>
            <w:r w:rsidR="00A66C8C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الجامدة</w:t>
            </w:r>
          </w:p>
          <w:p w:rsidR="0056347A" w:rsidRPr="00F85D32" w:rsidRDefault="0056347A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66C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نقص الموارد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ج. </w:t>
            </w:r>
            <w:r w:rsidR="00A66C8C" w:rsidRPr="00A66C8C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 xml:space="preserve">عدم تقبل التغيير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66C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نقص الحوافز</w:t>
            </w:r>
          </w:p>
        </w:tc>
      </w:tr>
    </w:tbl>
    <w:p w:rsidR="00844F46" w:rsidRPr="004A3923" w:rsidRDefault="00A66C8C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A392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المحرك الأساسي للتنمية الاقتصادية والاجتماعية: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56347A" w:rsidRPr="00F85D32" w:rsidTr="00A66C8C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أ. </w:t>
            </w:r>
            <w:proofErr w:type="spellStart"/>
            <w:r w:rsidR="00552A5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</w:t>
            </w:r>
            <w:r w:rsidR="00A66C8C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الابداع</w:t>
            </w:r>
            <w:proofErr w:type="spellEnd"/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66C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الابتكار</w:t>
            </w:r>
          </w:p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</w:t>
            </w:r>
            <w:r w:rsidRPr="00A66C8C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. </w:t>
            </w:r>
            <w:r w:rsidR="00A66C8C" w:rsidRPr="00A66C8C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المشاريع الصغيرة والمتوسطة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6347A" w:rsidRPr="00F85D32" w:rsidRDefault="0056347A" w:rsidP="007750CC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85D32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د.</w:t>
            </w:r>
            <w:r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E043DC" w:rsidRPr="00F85D3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التوجيه  </w:t>
            </w:r>
          </w:p>
          <w:p w:rsidR="0056347A" w:rsidRPr="00F85D32" w:rsidRDefault="0056347A" w:rsidP="007750CC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4A3923" w:rsidRPr="004A3923" w:rsidRDefault="004A3923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المعيار الدولي المتعارف عليه لتصنيف حجم المنشآت </w:t>
      </w:r>
      <w:r w:rsidR="00A11E1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كبيرة صغيرة متوسطة هو</w:t>
      </w:r>
      <w:r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4A3923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Pr="004A3923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عدد العمال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راس المال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 w:rsidR="00A11E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حجم العمل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A11E13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العلاقات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A11E13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ابرز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التحديات التي تواجه المشاريع </w:t>
      </w:r>
      <w:r w:rsidR="00A1689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الكبيرة والصغيرة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1890"/>
        <w:gridCol w:w="2398"/>
        <w:gridCol w:w="2551"/>
      </w:tblGrid>
      <w:tr w:rsidR="004A3923" w:rsidRPr="004A3923" w:rsidTr="00A16893">
        <w:trPr>
          <w:trHeight w:val="359"/>
        </w:trPr>
        <w:tc>
          <w:tcPr>
            <w:tcW w:w="2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A1689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البيئة الحاضنة والعلاقات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proofErr w:type="spellStart"/>
            <w:proofErr w:type="gramStart"/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A16893" w:rsidRPr="00A16893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التمويل</w:t>
            </w:r>
            <w:proofErr w:type="spellEnd"/>
            <w:proofErr w:type="gramEnd"/>
            <w:r w:rsidR="00A16893" w:rsidRPr="00A16893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 xml:space="preserve"> والضمانات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ج.</w:t>
            </w:r>
            <w:r w:rsidR="00A1689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السياسات والانظمة</w:t>
            </w: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</w:t>
            </w:r>
            <w:r w:rsidR="00A16893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لتكنولوجيا والذكاء الصناعي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A16893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المنتجات التي تظهر وتنتشر لفترة قصيرة ثن تتلاشى هي منتجات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4A3923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B11159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نامية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proofErr w:type="spellStart"/>
            <w:proofErr w:type="gramStart"/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B11159" w:rsidRPr="00B11159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عابرة</w:t>
            </w:r>
            <w:proofErr w:type="spellEnd"/>
            <w:proofErr w:type="gramEnd"/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 w:rsidR="00B11159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مستقرة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B1115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رائجة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B11159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المنتجات التي تستمر لفترة طويلة الى حد ما ولا تنمو بسرعة هي </w:t>
      </w: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منتجات 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  <w:proofErr w:type="gramEnd"/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B11159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11159" w:rsidRPr="004A3923" w:rsidRDefault="00B11159" w:rsidP="00B11159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نامية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11159" w:rsidRPr="004A3923" w:rsidRDefault="00B11159" w:rsidP="00B11159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proofErr w:type="spellStart"/>
            <w:proofErr w:type="gramStart"/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Pr="00B11159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عابرة</w:t>
            </w:r>
            <w:proofErr w:type="spellEnd"/>
            <w:proofErr w:type="gramEnd"/>
          </w:p>
          <w:p w:rsidR="00B11159" w:rsidRPr="004A3923" w:rsidRDefault="00B11159" w:rsidP="00B11159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11159" w:rsidRPr="004A3923" w:rsidRDefault="00B11159" w:rsidP="00B11159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مستقرة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11159" w:rsidRPr="004A3923" w:rsidRDefault="00B11159" w:rsidP="00B11159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B11159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JO"/>
              </w:rPr>
              <w:t xml:space="preserve"> </w:t>
            </w:r>
            <w:r w:rsidRPr="00B11159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JO"/>
              </w:rPr>
              <w:t>رائجة</w:t>
            </w:r>
          </w:p>
          <w:p w:rsidR="00B11159" w:rsidRPr="004A3923" w:rsidRDefault="00B11159" w:rsidP="00B11159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B11159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من أهم أسس إدارة المشاريع بشكل عام يخصص لها سجلات خاصة للتدقيق والمتابعة هي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4A3923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B11159" w:rsidRPr="00B11159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الإدارة المالية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proofErr w:type="spellStart"/>
            <w:proofErr w:type="gramStart"/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B11159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خطة</w:t>
            </w:r>
            <w:proofErr w:type="spellEnd"/>
            <w:proofErr w:type="gramEnd"/>
            <w:r w:rsidR="00B11159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المشروع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 w:rsidR="00B11159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التسويق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B1115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البدء بالمشروع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B11159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تعد المشاريع الصغيرة والمتوسطة عنصرا حيويا في الاقتصاد</w:t>
      </w:r>
      <w:r w:rsidR="0026126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الوطني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وتقاس مساهمتها بثلاث معايير رئيسية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250"/>
        <w:gridCol w:w="2700"/>
        <w:gridCol w:w="1709"/>
      </w:tblGrid>
      <w:tr w:rsidR="004A3923" w:rsidRPr="004A3923" w:rsidTr="0026126D">
        <w:trPr>
          <w:trHeight w:val="359"/>
        </w:trPr>
        <w:tc>
          <w:tcPr>
            <w:tcW w:w="2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26126D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التشغيل الإنتاج وعدد العمال 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proofErr w:type="spellStart"/>
            <w:proofErr w:type="gramStart"/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26126D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التسويق</w:t>
            </w:r>
            <w:proofErr w:type="spellEnd"/>
            <w:proofErr w:type="gramEnd"/>
            <w:r w:rsidR="0026126D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النجاح والانتاج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ج.</w:t>
            </w:r>
            <w:r w:rsidR="0026126D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6126D" w:rsidRPr="0026126D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التشغيل الإنتاج ونسبة المنشآت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26126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أ+ب</w:t>
            </w:r>
            <w:proofErr w:type="spellEnd"/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26126D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من الأمثلة على المشكلات الداخلية التي</w:t>
      </w:r>
      <w:r w:rsidR="00AF554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تقع في المشاريع الصغيرة والكبيرة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4A3923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AF5545" w:rsidRPr="00AF5545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نقص الخبرة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AF5545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التمويل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 w:rsidR="00AF5545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المنافسة الشديدة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</w:t>
            </w:r>
            <w:r w:rsidR="00AF554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لتغيرات الاقتصادية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AF5545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المؤسسة المالية المسؤولة عن دعم المشاريع </w:t>
      </w:r>
      <w:r w:rsidR="00104F9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الصغيرة في الأردن ورائدة ضمان القروض الصغيرة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536"/>
        <w:gridCol w:w="2311"/>
        <w:gridCol w:w="2548"/>
      </w:tblGrid>
      <w:tr w:rsidR="004A3923" w:rsidRPr="004A3923" w:rsidTr="00104F9C">
        <w:trPr>
          <w:trHeight w:val="359"/>
        </w:trPr>
        <w:tc>
          <w:tcPr>
            <w:tcW w:w="2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104F9C" w:rsidRPr="001A13ED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الشركة الأردنية لضمان القروض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proofErr w:type="spellStart"/>
            <w:proofErr w:type="gramStart"/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104F9C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البنك</w:t>
            </w:r>
            <w:proofErr w:type="spellEnd"/>
            <w:proofErr w:type="gramEnd"/>
            <w:r w:rsidR="00104F9C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المركزي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 w:rsidR="00104F9C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غرفة الصناعة والتجارة</w:t>
            </w:r>
          </w:p>
        </w:tc>
        <w:tc>
          <w:tcPr>
            <w:tcW w:w="2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104F9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المناطق الحرة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1A13ED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نشر المنتج أو الخدمة وفي هذه المرحلة يتم التقييم واجراء التحسينات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4A3923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lastRenderedPageBreak/>
              <w:t xml:space="preserve">أ. </w:t>
            </w:r>
            <w:r w:rsidR="001A13ED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التجريب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1A13ED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التطوير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ج</w:t>
            </w:r>
            <w:r w:rsidRPr="003D020E">
              <w:rPr>
                <w:rFonts w:ascii="Simplified Arabic" w:eastAsia="Calibri" w:hAnsi="Simplified Arabic" w:cs="Simplified Arabic"/>
                <w:color w:val="FF0000"/>
                <w:sz w:val="24"/>
                <w:szCs w:val="24"/>
                <w:rtl/>
              </w:rPr>
              <w:t xml:space="preserve">. </w:t>
            </w:r>
            <w:r w:rsidR="003D020E" w:rsidRPr="003D020E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التوسع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3D020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التسويق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4A3923" w:rsidRPr="004A3923" w:rsidRDefault="003D020E" w:rsidP="004A39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تعد من مكملات العصف الذهني وهي مجموعة صغيرة من ذوي الخبرات العالية هي مجموعة</w:t>
      </w:r>
      <w:r w:rsidR="004A3923" w:rsidRPr="004A3923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9262" w:type="dxa"/>
        <w:tblInd w:w="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528"/>
        <w:gridCol w:w="3027"/>
        <w:gridCol w:w="2552"/>
      </w:tblGrid>
      <w:tr w:rsidR="004A3923" w:rsidRPr="004A3923" w:rsidTr="00961453">
        <w:trPr>
          <w:trHeight w:val="359"/>
        </w:trPr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أ. </w:t>
            </w:r>
            <w:r w:rsidR="003D020E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>المستشارين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ب.</w:t>
            </w:r>
            <w:r w:rsidR="003D020E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التخصص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ج. </w:t>
            </w:r>
            <w:r w:rsidR="003D020E" w:rsidRPr="003D020E">
              <w:rPr>
                <w:rFonts w:ascii="Simplified Arabic" w:eastAsia="Calibri" w:hAnsi="Simplified Arabic" w:cs="Simplified Arabic" w:hint="cs"/>
                <w:color w:val="FF0000"/>
                <w:sz w:val="24"/>
                <w:szCs w:val="24"/>
                <w:rtl/>
              </w:rPr>
              <w:t>التركيز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A3923" w:rsidRPr="004A3923" w:rsidRDefault="004A3923" w:rsidP="00961453">
            <w:pPr>
              <w:bidi/>
              <w:spacing w:after="0"/>
              <w:contextualSpacing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4A392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</w:rPr>
              <w:t>د.</w:t>
            </w:r>
            <w:r w:rsidR="003D020E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الإدارة العليا</w:t>
            </w:r>
            <w:r w:rsidRPr="004A3923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4A3923" w:rsidRPr="004A3923" w:rsidRDefault="004A3923" w:rsidP="00961453">
            <w:pPr>
              <w:tabs>
                <w:tab w:val="right" w:pos="26"/>
              </w:tabs>
              <w:bidi/>
              <w:spacing w:after="0" w:line="240" w:lineRule="auto"/>
              <w:ind w:right="-90"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:rsidR="00CA277B" w:rsidRPr="004A3923" w:rsidRDefault="00CA277B" w:rsidP="007750CC">
      <w:pPr>
        <w:bidi/>
        <w:spacing w:after="0" w:line="240" w:lineRule="auto"/>
        <w:contextualSpacing/>
        <w:rPr>
          <w:rFonts w:ascii="Simplified Arabic" w:eastAsia="Calibri" w:hAnsi="Simplified Arabic" w:cs="Simplified Arabic"/>
          <w:color w:val="000000" w:themeColor="text1"/>
          <w:sz w:val="24"/>
          <w:szCs w:val="24"/>
        </w:rPr>
      </w:pPr>
      <w:bookmarkStart w:id="1" w:name="_GoBack"/>
      <w:bookmarkEnd w:id="1"/>
    </w:p>
    <w:sectPr w:rsidR="00CA277B" w:rsidRPr="004A39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4C" w:rsidRDefault="00EB764C" w:rsidP="004B4CD3">
      <w:pPr>
        <w:spacing w:after="0" w:line="240" w:lineRule="auto"/>
      </w:pPr>
      <w:r>
        <w:separator/>
      </w:r>
    </w:p>
  </w:endnote>
  <w:endnote w:type="continuationSeparator" w:id="0">
    <w:p w:rsidR="00EB764C" w:rsidRDefault="00EB764C" w:rsidP="004B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418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506" w:rsidRDefault="009C5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506" w:rsidRDefault="009C5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4C" w:rsidRDefault="00EB764C" w:rsidP="004B4CD3">
      <w:pPr>
        <w:spacing w:after="0" w:line="240" w:lineRule="auto"/>
      </w:pPr>
      <w:r>
        <w:separator/>
      </w:r>
    </w:p>
  </w:footnote>
  <w:footnote w:type="continuationSeparator" w:id="0">
    <w:p w:rsidR="00EB764C" w:rsidRDefault="00EB764C" w:rsidP="004B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505"/>
    <w:multiLevelType w:val="hybridMultilevel"/>
    <w:tmpl w:val="9C7EF470"/>
    <w:lvl w:ilvl="0" w:tplc="1898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4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6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64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AB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C2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A7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0F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4B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511BE5"/>
    <w:multiLevelType w:val="hybridMultilevel"/>
    <w:tmpl w:val="26CA6BB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AB1"/>
    <w:multiLevelType w:val="hybridMultilevel"/>
    <w:tmpl w:val="D8445EB0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27441"/>
    <w:multiLevelType w:val="hybridMultilevel"/>
    <w:tmpl w:val="B1440390"/>
    <w:lvl w:ilvl="0" w:tplc="AC3AA79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C0D90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12A"/>
    <w:multiLevelType w:val="hybridMultilevel"/>
    <w:tmpl w:val="4120DFA8"/>
    <w:lvl w:ilvl="0" w:tplc="DC847642">
      <w:start w:val="11"/>
      <w:numFmt w:val="decimal"/>
      <w:lvlText w:val="%1"/>
      <w:lvlJc w:val="left"/>
      <w:pPr>
        <w:ind w:left="1170" w:hanging="36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29F6DCA"/>
    <w:multiLevelType w:val="hybridMultilevel"/>
    <w:tmpl w:val="A39E8CBC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4F54FB"/>
    <w:multiLevelType w:val="hybridMultilevel"/>
    <w:tmpl w:val="B1440390"/>
    <w:lvl w:ilvl="0" w:tplc="AC3AA79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1F4B"/>
    <w:multiLevelType w:val="hybridMultilevel"/>
    <w:tmpl w:val="598A58DA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617C9"/>
    <w:multiLevelType w:val="hybridMultilevel"/>
    <w:tmpl w:val="10840AA0"/>
    <w:lvl w:ilvl="0" w:tplc="7C66BB14">
      <w:start w:val="1"/>
      <w:numFmt w:val="decimal"/>
      <w:lvlText w:val="%1."/>
      <w:lvlJc w:val="left"/>
      <w:pPr>
        <w:ind w:left="360" w:hanging="360"/>
      </w:pPr>
      <w:rPr>
        <w:lang w:bidi="ar-JO"/>
      </w:r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35549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264F"/>
    <w:multiLevelType w:val="hybridMultilevel"/>
    <w:tmpl w:val="6F848B20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3F52B2"/>
    <w:multiLevelType w:val="hybridMultilevel"/>
    <w:tmpl w:val="A39E8CBC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455E26"/>
    <w:multiLevelType w:val="hybridMultilevel"/>
    <w:tmpl w:val="7452E166"/>
    <w:lvl w:ilvl="0" w:tplc="16309E1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50FF7"/>
    <w:multiLevelType w:val="hybridMultilevel"/>
    <w:tmpl w:val="6F848B20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3E006A"/>
    <w:multiLevelType w:val="hybridMultilevel"/>
    <w:tmpl w:val="FE325758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6A0C85"/>
    <w:multiLevelType w:val="hybridMultilevel"/>
    <w:tmpl w:val="B1440390"/>
    <w:lvl w:ilvl="0" w:tplc="AC3AA79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B10A1"/>
    <w:multiLevelType w:val="hybridMultilevel"/>
    <w:tmpl w:val="6ACC7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66685"/>
    <w:multiLevelType w:val="hybridMultilevel"/>
    <w:tmpl w:val="B1440390"/>
    <w:lvl w:ilvl="0" w:tplc="AC3AA79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36EF4"/>
    <w:multiLevelType w:val="hybridMultilevel"/>
    <w:tmpl w:val="8284978E"/>
    <w:lvl w:ilvl="0" w:tplc="D06A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D3DE9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656FA"/>
    <w:multiLevelType w:val="hybridMultilevel"/>
    <w:tmpl w:val="F2F4213A"/>
    <w:lvl w:ilvl="0" w:tplc="02E4663A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8E24FB9"/>
    <w:multiLevelType w:val="hybridMultilevel"/>
    <w:tmpl w:val="D8445EB0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0E0B02"/>
    <w:multiLevelType w:val="hybridMultilevel"/>
    <w:tmpl w:val="001EF81E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A1009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C6D20"/>
    <w:multiLevelType w:val="hybridMultilevel"/>
    <w:tmpl w:val="DEF2A768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2A0650"/>
    <w:multiLevelType w:val="hybridMultilevel"/>
    <w:tmpl w:val="62E2CF3E"/>
    <w:lvl w:ilvl="0" w:tplc="E7EAB8B0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F968A54A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6210B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4589A"/>
    <w:multiLevelType w:val="hybridMultilevel"/>
    <w:tmpl w:val="BCAA5E20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453D0F"/>
    <w:multiLevelType w:val="hybridMultilevel"/>
    <w:tmpl w:val="4BC2E3E4"/>
    <w:lvl w:ilvl="0" w:tplc="28968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60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86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8E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49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C5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06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4F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03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2C6D55"/>
    <w:multiLevelType w:val="hybridMultilevel"/>
    <w:tmpl w:val="4E6AA6B2"/>
    <w:lvl w:ilvl="0" w:tplc="AC3AA796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8B6FE9"/>
    <w:multiLevelType w:val="hybridMultilevel"/>
    <w:tmpl w:val="BBA4FFCC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2448E9"/>
    <w:multiLevelType w:val="hybridMultilevel"/>
    <w:tmpl w:val="530C8730"/>
    <w:lvl w:ilvl="0" w:tplc="A322C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24334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5226"/>
    <w:multiLevelType w:val="hybridMultilevel"/>
    <w:tmpl w:val="BBA4FFCC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925830"/>
    <w:multiLevelType w:val="hybridMultilevel"/>
    <w:tmpl w:val="DEF2A768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265A2E"/>
    <w:multiLevelType w:val="hybridMultilevel"/>
    <w:tmpl w:val="BBA4FFCC"/>
    <w:lvl w:ilvl="0" w:tplc="AC3AA79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CF389D"/>
    <w:multiLevelType w:val="hybridMultilevel"/>
    <w:tmpl w:val="33E8C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D360C7"/>
    <w:multiLevelType w:val="hybridMultilevel"/>
    <w:tmpl w:val="DD3E4A70"/>
    <w:lvl w:ilvl="0" w:tplc="2A84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47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A4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C5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6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80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45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63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4E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8148D8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F1079"/>
    <w:multiLevelType w:val="hybridMultilevel"/>
    <w:tmpl w:val="C42A1FE2"/>
    <w:lvl w:ilvl="0" w:tplc="75FE249C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1B7B05"/>
    <w:multiLevelType w:val="hybridMultilevel"/>
    <w:tmpl w:val="7796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36345"/>
    <w:multiLevelType w:val="hybridMultilevel"/>
    <w:tmpl w:val="2D382C4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2E4663A">
      <w:start w:val="1"/>
      <w:numFmt w:val="upperLetter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40"/>
  </w:num>
  <w:num w:numId="4">
    <w:abstractNumId w:val="9"/>
  </w:num>
  <w:num w:numId="5">
    <w:abstractNumId w:val="5"/>
  </w:num>
  <w:num w:numId="6">
    <w:abstractNumId w:val="1"/>
  </w:num>
  <w:num w:numId="7">
    <w:abstractNumId w:val="21"/>
  </w:num>
  <w:num w:numId="8">
    <w:abstractNumId w:val="4"/>
  </w:num>
  <w:num w:numId="9">
    <w:abstractNumId w:val="42"/>
  </w:num>
  <w:num w:numId="10">
    <w:abstractNumId w:val="38"/>
  </w:num>
  <w:num w:numId="11">
    <w:abstractNumId w:val="29"/>
  </w:num>
  <w:num w:numId="12">
    <w:abstractNumId w:val="0"/>
  </w:num>
  <w:num w:numId="13">
    <w:abstractNumId w:val="33"/>
  </w:num>
  <w:num w:numId="14">
    <w:abstractNumId w:val="20"/>
  </w:num>
  <w:num w:numId="15">
    <w:abstractNumId w:val="10"/>
  </w:num>
  <w:num w:numId="16">
    <w:abstractNumId w:val="39"/>
  </w:num>
  <w:num w:numId="17">
    <w:abstractNumId w:val="24"/>
  </w:num>
  <w:num w:numId="18">
    <w:abstractNumId w:val="27"/>
  </w:num>
  <w:num w:numId="19">
    <w:abstractNumId w:val="32"/>
  </w:num>
  <w:num w:numId="20">
    <w:abstractNumId w:val="2"/>
  </w:num>
  <w:num w:numId="21">
    <w:abstractNumId w:val="11"/>
  </w:num>
  <w:num w:numId="22">
    <w:abstractNumId w:val="12"/>
  </w:num>
  <w:num w:numId="23">
    <w:abstractNumId w:val="6"/>
  </w:num>
  <w:num w:numId="24">
    <w:abstractNumId w:val="8"/>
  </w:num>
  <w:num w:numId="25">
    <w:abstractNumId w:val="28"/>
  </w:num>
  <w:num w:numId="26">
    <w:abstractNumId w:val="15"/>
  </w:num>
  <w:num w:numId="27">
    <w:abstractNumId w:val="30"/>
  </w:num>
  <w:num w:numId="28">
    <w:abstractNumId w:val="14"/>
  </w:num>
  <w:num w:numId="29">
    <w:abstractNumId w:val="7"/>
  </w:num>
  <w:num w:numId="30">
    <w:abstractNumId w:val="18"/>
  </w:num>
  <w:num w:numId="31">
    <w:abstractNumId w:val="3"/>
  </w:num>
  <w:num w:numId="32">
    <w:abstractNumId w:val="23"/>
  </w:num>
  <w:num w:numId="33">
    <w:abstractNumId w:val="35"/>
  </w:num>
  <w:num w:numId="34">
    <w:abstractNumId w:val="36"/>
  </w:num>
  <w:num w:numId="35">
    <w:abstractNumId w:val="22"/>
  </w:num>
  <w:num w:numId="36">
    <w:abstractNumId w:val="16"/>
  </w:num>
  <w:num w:numId="37">
    <w:abstractNumId w:val="25"/>
  </w:num>
  <w:num w:numId="38">
    <w:abstractNumId w:val="34"/>
  </w:num>
  <w:num w:numId="39">
    <w:abstractNumId w:val="31"/>
  </w:num>
  <w:num w:numId="40">
    <w:abstractNumId w:val="13"/>
  </w:num>
  <w:num w:numId="41">
    <w:abstractNumId w:val="19"/>
  </w:num>
  <w:num w:numId="42">
    <w:abstractNumId w:val="37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84"/>
    <w:rsid w:val="0000426C"/>
    <w:rsid w:val="00004770"/>
    <w:rsid w:val="0000638A"/>
    <w:rsid w:val="00011847"/>
    <w:rsid w:val="00013943"/>
    <w:rsid w:val="00020BD1"/>
    <w:rsid w:val="000249B4"/>
    <w:rsid w:val="00025E71"/>
    <w:rsid w:val="0002760B"/>
    <w:rsid w:val="000325F6"/>
    <w:rsid w:val="00035F21"/>
    <w:rsid w:val="00037D40"/>
    <w:rsid w:val="0004462F"/>
    <w:rsid w:val="00051563"/>
    <w:rsid w:val="00057F94"/>
    <w:rsid w:val="000605BC"/>
    <w:rsid w:val="00063060"/>
    <w:rsid w:val="00070E2D"/>
    <w:rsid w:val="000716BF"/>
    <w:rsid w:val="000915DA"/>
    <w:rsid w:val="00096768"/>
    <w:rsid w:val="000A0BCB"/>
    <w:rsid w:val="000A1C11"/>
    <w:rsid w:val="000A1F3E"/>
    <w:rsid w:val="000A38A6"/>
    <w:rsid w:val="000A4C9C"/>
    <w:rsid w:val="000C01DA"/>
    <w:rsid w:val="000C42E1"/>
    <w:rsid w:val="000D73F4"/>
    <w:rsid w:val="000E2EEC"/>
    <w:rsid w:val="000F71C1"/>
    <w:rsid w:val="00104F9C"/>
    <w:rsid w:val="00127EC0"/>
    <w:rsid w:val="0014043D"/>
    <w:rsid w:val="0014175D"/>
    <w:rsid w:val="00146AB0"/>
    <w:rsid w:val="00166B69"/>
    <w:rsid w:val="001734A2"/>
    <w:rsid w:val="001734D4"/>
    <w:rsid w:val="001779CA"/>
    <w:rsid w:val="0018131A"/>
    <w:rsid w:val="001910FE"/>
    <w:rsid w:val="001A13ED"/>
    <w:rsid w:val="001A47CA"/>
    <w:rsid w:val="001B034B"/>
    <w:rsid w:val="001B147D"/>
    <w:rsid w:val="001B4495"/>
    <w:rsid w:val="001B5BE0"/>
    <w:rsid w:val="001C56AF"/>
    <w:rsid w:val="001D1889"/>
    <w:rsid w:val="001E6E40"/>
    <w:rsid w:val="00202EA9"/>
    <w:rsid w:val="002033C4"/>
    <w:rsid w:val="00203B7C"/>
    <w:rsid w:val="00204977"/>
    <w:rsid w:val="00205700"/>
    <w:rsid w:val="002076E2"/>
    <w:rsid w:val="002106F2"/>
    <w:rsid w:val="00211758"/>
    <w:rsid w:val="0021568D"/>
    <w:rsid w:val="00217093"/>
    <w:rsid w:val="00217C85"/>
    <w:rsid w:val="0022497E"/>
    <w:rsid w:val="00227B51"/>
    <w:rsid w:val="00227BC0"/>
    <w:rsid w:val="002436A1"/>
    <w:rsid w:val="00245CBE"/>
    <w:rsid w:val="00251F90"/>
    <w:rsid w:val="002559E0"/>
    <w:rsid w:val="0026126D"/>
    <w:rsid w:val="002645C3"/>
    <w:rsid w:val="00266F82"/>
    <w:rsid w:val="00277918"/>
    <w:rsid w:val="0028772E"/>
    <w:rsid w:val="0029060B"/>
    <w:rsid w:val="00302DD6"/>
    <w:rsid w:val="0030639C"/>
    <w:rsid w:val="00311ACF"/>
    <w:rsid w:val="0031497C"/>
    <w:rsid w:val="00320883"/>
    <w:rsid w:val="00320B35"/>
    <w:rsid w:val="00325430"/>
    <w:rsid w:val="003351CF"/>
    <w:rsid w:val="00345F60"/>
    <w:rsid w:val="0034748B"/>
    <w:rsid w:val="003513CE"/>
    <w:rsid w:val="00357567"/>
    <w:rsid w:val="003777F9"/>
    <w:rsid w:val="0039259E"/>
    <w:rsid w:val="0039454C"/>
    <w:rsid w:val="003A2698"/>
    <w:rsid w:val="003A40B1"/>
    <w:rsid w:val="003A4BAC"/>
    <w:rsid w:val="003A709C"/>
    <w:rsid w:val="003B0C87"/>
    <w:rsid w:val="003B10A7"/>
    <w:rsid w:val="003B11BE"/>
    <w:rsid w:val="003B2BED"/>
    <w:rsid w:val="003C6021"/>
    <w:rsid w:val="003D020E"/>
    <w:rsid w:val="003E5B4E"/>
    <w:rsid w:val="003F15A4"/>
    <w:rsid w:val="004034DE"/>
    <w:rsid w:val="004146F0"/>
    <w:rsid w:val="004326D0"/>
    <w:rsid w:val="00433A74"/>
    <w:rsid w:val="00437BB1"/>
    <w:rsid w:val="00447424"/>
    <w:rsid w:val="00453FE0"/>
    <w:rsid w:val="00466344"/>
    <w:rsid w:val="004705B7"/>
    <w:rsid w:val="004832A7"/>
    <w:rsid w:val="00492056"/>
    <w:rsid w:val="00494A2C"/>
    <w:rsid w:val="0049737E"/>
    <w:rsid w:val="004A3923"/>
    <w:rsid w:val="004B0BD3"/>
    <w:rsid w:val="004B4CD3"/>
    <w:rsid w:val="004B7EBC"/>
    <w:rsid w:val="004C0B2B"/>
    <w:rsid w:val="004C53A7"/>
    <w:rsid w:val="004C654D"/>
    <w:rsid w:val="004D2C9C"/>
    <w:rsid w:val="004D79E0"/>
    <w:rsid w:val="004E218D"/>
    <w:rsid w:val="004E4C43"/>
    <w:rsid w:val="004F35A0"/>
    <w:rsid w:val="005001C4"/>
    <w:rsid w:val="0050350D"/>
    <w:rsid w:val="00506CE5"/>
    <w:rsid w:val="00550406"/>
    <w:rsid w:val="00552A58"/>
    <w:rsid w:val="0055350F"/>
    <w:rsid w:val="0055649C"/>
    <w:rsid w:val="0056347A"/>
    <w:rsid w:val="00565EAA"/>
    <w:rsid w:val="00575C50"/>
    <w:rsid w:val="005917B4"/>
    <w:rsid w:val="00592E74"/>
    <w:rsid w:val="00595F71"/>
    <w:rsid w:val="00596CB5"/>
    <w:rsid w:val="005A73A2"/>
    <w:rsid w:val="005B0D17"/>
    <w:rsid w:val="005D6A22"/>
    <w:rsid w:val="005D6E80"/>
    <w:rsid w:val="005E4302"/>
    <w:rsid w:val="005F61FC"/>
    <w:rsid w:val="00601EFE"/>
    <w:rsid w:val="00604DFB"/>
    <w:rsid w:val="00612407"/>
    <w:rsid w:val="0061670E"/>
    <w:rsid w:val="00617451"/>
    <w:rsid w:val="00626B2D"/>
    <w:rsid w:val="00641878"/>
    <w:rsid w:val="006578B1"/>
    <w:rsid w:val="00664874"/>
    <w:rsid w:val="00666EE7"/>
    <w:rsid w:val="0068069E"/>
    <w:rsid w:val="00690F77"/>
    <w:rsid w:val="00692218"/>
    <w:rsid w:val="00697CE7"/>
    <w:rsid w:val="006A2194"/>
    <w:rsid w:val="006A5BFF"/>
    <w:rsid w:val="006C5665"/>
    <w:rsid w:val="006C6026"/>
    <w:rsid w:val="006D7F8B"/>
    <w:rsid w:val="006F2B51"/>
    <w:rsid w:val="006F3BA8"/>
    <w:rsid w:val="006F63DE"/>
    <w:rsid w:val="006F77A0"/>
    <w:rsid w:val="006F7919"/>
    <w:rsid w:val="00713B25"/>
    <w:rsid w:val="007238BD"/>
    <w:rsid w:val="00735A71"/>
    <w:rsid w:val="00740258"/>
    <w:rsid w:val="00740475"/>
    <w:rsid w:val="00743318"/>
    <w:rsid w:val="00754AFA"/>
    <w:rsid w:val="00757299"/>
    <w:rsid w:val="007750CC"/>
    <w:rsid w:val="0077580B"/>
    <w:rsid w:val="00785BA6"/>
    <w:rsid w:val="00791148"/>
    <w:rsid w:val="00796FA5"/>
    <w:rsid w:val="007D02C3"/>
    <w:rsid w:val="007D4777"/>
    <w:rsid w:val="007D55C4"/>
    <w:rsid w:val="007E2EC0"/>
    <w:rsid w:val="007F0260"/>
    <w:rsid w:val="008113D7"/>
    <w:rsid w:val="008263DD"/>
    <w:rsid w:val="00827572"/>
    <w:rsid w:val="00832073"/>
    <w:rsid w:val="00832ACF"/>
    <w:rsid w:val="00844F46"/>
    <w:rsid w:val="00852E80"/>
    <w:rsid w:val="00855DE7"/>
    <w:rsid w:val="00861A12"/>
    <w:rsid w:val="00865B2D"/>
    <w:rsid w:val="00867986"/>
    <w:rsid w:val="008732C7"/>
    <w:rsid w:val="00874548"/>
    <w:rsid w:val="00881BF8"/>
    <w:rsid w:val="008946D4"/>
    <w:rsid w:val="00895876"/>
    <w:rsid w:val="008A09A5"/>
    <w:rsid w:val="008B3668"/>
    <w:rsid w:val="008C105A"/>
    <w:rsid w:val="008C7231"/>
    <w:rsid w:val="008D385A"/>
    <w:rsid w:val="008E35ED"/>
    <w:rsid w:val="008F678E"/>
    <w:rsid w:val="00906333"/>
    <w:rsid w:val="0091240B"/>
    <w:rsid w:val="0091473D"/>
    <w:rsid w:val="009325C0"/>
    <w:rsid w:val="009343C0"/>
    <w:rsid w:val="00942996"/>
    <w:rsid w:val="00942FA8"/>
    <w:rsid w:val="0094602F"/>
    <w:rsid w:val="00960913"/>
    <w:rsid w:val="009706CA"/>
    <w:rsid w:val="00973E40"/>
    <w:rsid w:val="00975CFC"/>
    <w:rsid w:val="00976998"/>
    <w:rsid w:val="00991081"/>
    <w:rsid w:val="00996EB8"/>
    <w:rsid w:val="009A4B98"/>
    <w:rsid w:val="009A547A"/>
    <w:rsid w:val="009C23C5"/>
    <w:rsid w:val="009C5506"/>
    <w:rsid w:val="009E120F"/>
    <w:rsid w:val="009E5D97"/>
    <w:rsid w:val="009F36C2"/>
    <w:rsid w:val="009F7FA9"/>
    <w:rsid w:val="00A01484"/>
    <w:rsid w:val="00A041B4"/>
    <w:rsid w:val="00A11E13"/>
    <w:rsid w:val="00A15921"/>
    <w:rsid w:val="00A16893"/>
    <w:rsid w:val="00A259F8"/>
    <w:rsid w:val="00A3315C"/>
    <w:rsid w:val="00A52D97"/>
    <w:rsid w:val="00A63467"/>
    <w:rsid w:val="00A66C8C"/>
    <w:rsid w:val="00A77279"/>
    <w:rsid w:val="00AA09A0"/>
    <w:rsid w:val="00AA62D4"/>
    <w:rsid w:val="00AA70AF"/>
    <w:rsid w:val="00AB5E98"/>
    <w:rsid w:val="00AC3162"/>
    <w:rsid w:val="00AC6BAA"/>
    <w:rsid w:val="00AD0E3C"/>
    <w:rsid w:val="00AF2757"/>
    <w:rsid w:val="00AF5545"/>
    <w:rsid w:val="00B007A8"/>
    <w:rsid w:val="00B00BE9"/>
    <w:rsid w:val="00B02C61"/>
    <w:rsid w:val="00B11159"/>
    <w:rsid w:val="00B2004D"/>
    <w:rsid w:val="00B24B7F"/>
    <w:rsid w:val="00B35704"/>
    <w:rsid w:val="00B36DC2"/>
    <w:rsid w:val="00B40EB5"/>
    <w:rsid w:val="00B64569"/>
    <w:rsid w:val="00B80579"/>
    <w:rsid w:val="00B833D3"/>
    <w:rsid w:val="00B929D1"/>
    <w:rsid w:val="00B9431E"/>
    <w:rsid w:val="00B94BE2"/>
    <w:rsid w:val="00BA22AA"/>
    <w:rsid w:val="00BA444B"/>
    <w:rsid w:val="00BA53FF"/>
    <w:rsid w:val="00BA7F0E"/>
    <w:rsid w:val="00BB07C8"/>
    <w:rsid w:val="00BB18F6"/>
    <w:rsid w:val="00BC4838"/>
    <w:rsid w:val="00BC5D16"/>
    <w:rsid w:val="00BE47DC"/>
    <w:rsid w:val="00BF221E"/>
    <w:rsid w:val="00BF3121"/>
    <w:rsid w:val="00C15150"/>
    <w:rsid w:val="00C2564B"/>
    <w:rsid w:val="00C31B65"/>
    <w:rsid w:val="00C40F81"/>
    <w:rsid w:val="00C4583F"/>
    <w:rsid w:val="00C45ECB"/>
    <w:rsid w:val="00C611BC"/>
    <w:rsid w:val="00C75702"/>
    <w:rsid w:val="00C80269"/>
    <w:rsid w:val="00C84EAA"/>
    <w:rsid w:val="00C9208D"/>
    <w:rsid w:val="00C934F9"/>
    <w:rsid w:val="00CA277B"/>
    <w:rsid w:val="00CA409A"/>
    <w:rsid w:val="00CA5130"/>
    <w:rsid w:val="00CA5D87"/>
    <w:rsid w:val="00CB373F"/>
    <w:rsid w:val="00CC2875"/>
    <w:rsid w:val="00CD1AC8"/>
    <w:rsid w:val="00CF3508"/>
    <w:rsid w:val="00D05A86"/>
    <w:rsid w:val="00D05AEA"/>
    <w:rsid w:val="00D22007"/>
    <w:rsid w:val="00D30563"/>
    <w:rsid w:val="00D33AEA"/>
    <w:rsid w:val="00D35CB2"/>
    <w:rsid w:val="00D432A3"/>
    <w:rsid w:val="00D652AB"/>
    <w:rsid w:val="00D7215B"/>
    <w:rsid w:val="00D77381"/>
    <w:rsid w:val="00D850AA"/>
    <w:rsid w:val="00D8581C"/>
    <w:rsid w:val="00D94849"/>
    <w:rsid w:val="00DB1424"/>
    <w:rsid w:val="00DB6CE5"/>
    <w:rsid w:val="00DC237F"/>
    <w:rsid w:val="00DD0EF1"/>
    <w:rsid w:val="00DD3777"/>
    <w:rsid w:val="00DE0420"/>
    <w:rsid w:val="00DE1276"/>
    <w:rsid w:val="00DE144F"/>
    <w:rsid w:val="00DE44BF"/>
    <w:rsid w:val="00DF043D"/>
    <w:rsid w:val="00E043DC"/>
    <w:rsid w:val="00E07ADC"/>
    <w:rsid w:val="00E11380"/>
    <w:rsid w:val="00E2138B"/>
    <w:rsid w:val="00E27B7A"/>
    <w:rsid w:val="00E361A3"/>
    <w:rsid w:val="00E37BB8"/>
    <w:rsid w:val="00E431A9"/>
    <w:rsid w:val="00E64960"/>
    <w:rsid w:val="00E650B6"/>
    <w:rsid w:val="00E75C74"/>
    <w:rsid w:val="00E8119A"/>
    <w:rsid w:val="00E81969"/>
    <w:rsid w:val="00E90A8A"/>
    <w:rsid w:val="00E9148C"/>
    <w:rsid w:val="00E97330"/>
    <w:rsid w:val="00EB3335"/>
    <w:rsid w:val="00EB54FB"/>
    <w:rsid w:val="00EB5EE7"/>
    <w:rsid w:val="00EB764C"/>
    <w:rsid w:val="00EC03BF"/>
    <w:rsid w:val="00ED0A2E"/>
    <w:rsid w:val="00EF2350"/>
    <w:rsid w:val="00F2037D"/>
    <w:rsid w:val="00F230EC"/>
    <w:rsid w:val="00F23545"/>
    <w:rsid w:val="00F23BC7"/>
    <w:rsid w:val="00F25584"/>
    <w:rsid w:val="00F74E9B"/>
    <w:rsid w:val="00F75CE0"/>
    <w:rsid w:val="00F85D32"/>
    <w:rsid w:val="00F94087"/>
    <w:rsid w:val="00F9437E"/>
    <w:rsid w:val="00FB290F"/>
    <w:rsid w:val="00FC0A11"/>
    <w:rsid w:val="00FD4CD4"/>
    <w:rsid w:val="00FE3C5C"/>
    <w:rsid w:val="00FE4320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E55922-EF54-4B4B-ADC8-8063409C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38B"/>
    <w:pPr>
      <w:ind w:left="720"/>
      <w:contextualSpacing/>
    </w:pPr>
  </w:style>
  <w:style w:type="table" w:styleId="TableGrid">
    <w:name w:val="Table Grid"/>
    <w:basedOn w:val="TableNormal"/>
    <w:rsid w:val="0074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D3"/>
  </w:style>
  <w:style w:type="paragraph" w:styleId="Footer">
    <w:name w:val="footer"/>
    <w:basedOn w:val="Normal"/>
    <w:link w:val="FooterChar"/>
    <w:uiPriority w:val="99"/>
    <w:unhideWhenUsed/>
    <w:rsid w:val="004B4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91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62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328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5</Pages>
  <Words>1263</Words>
  <Characters>6319</Characters>
  <Application>Microsoft Office Word</Application>
  <DocSecurity>0</DocSecurity>
  <Lines>421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shawish</dc:creator>
  <cp:lastModifiedBy>Amjad Al-Zoubi</cp:lastModifiedBy>
  <cp:revision>8</cp:revision>
  <dcterms:created xsi:type="dcterms:W3CDTF">2025-05-28T21:46:00Z</dcterms:created>
  <dcterms:modified xsi:type="dcterms:W3CDTF">2025-06-17T17:31:00Z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430cd727-7a84-46f2-9299-29d43fc5c5d5</vt:lpwstr>
  </property>
</Properties>
</file>